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3A3F3F" w14:textId="77777777" w:rsidR="00B10A73" w:rsidRPr="0068305E" w:rsidRDefault="00636534" w:rsidP="00636534">
      <w:pPr>
        <w:jc w:val="center"/>
        <w:rPr>
          <w:sz w:val="24"/>
          <w:szCs w:val="24"/>
        </w:rPr>
      </w:pPr>
      <w:r w:rsidRPr="0068305E">
        <w:rPr>
          <w:b/>
          <w:bCs/>
          <w:sz w:val="24"/>
          <w:szCs w:val="24"/>
        </w:rPr>
        <w:t>№1 ПРАКТИКАЛЫҚ ЖҰМЫС</w:t>
      </w:r>
    </w:p>
    <w:p w14:paraId="11994FBF" w14:textId="77777777" w:rsidR="00B10A73" w:rsidRPr="0068305E" w:rsidRDefault="00636534" w:rsidP="00636534">
      <w:pPr>
        <w:ind w:firstLine="709"/>
        <w:jc w:val="center"/>
        <w:rPr>
          <w:sz w:val="24"/>
          <w:szCs w:val="24"/>
        </w:rPr>
      </w:pPr>
      <w:r w:rsidRPr="0068305E">
        <w:rPr>
          <w:b/>
          <w:bCs/>
          <w:i/>
          <w:iCs/>
          <w:sz w:val="24"/>
          <w:szCs w:val="24"/>
        </w:rPr>
        <w:t>«Елді мекендерді жермен басқару және жоспарлау бойынша нормативтік-құқықтық базаны зерттеу»</w:t>
      </w:r>
    </w:p>
    <w:p w14:paraId="41950F9A" w14:textId="4A3ED8B4" w:rsidR="00B10A73" w:rsidRPr="0068305E" w:rsidRDefault="00636534" w:rsidP="00636534">
      <w:pPr>
        <w:pStyle w:val="1"/>
        <w:ind w:firstLine="709"/>
        <w:jc w:val="both"/>
        <w:rPr>
          <w:color w:val="auto"/>
          <w:sz w:val="24"/>
          <w:szCs w:val="24"/>
        </w:rPr>
      </w:pPr>
      <w:r w:rsidRPr="0068305E">
        <w:rPr>
          <w:b/>
          <w:bCs/>
          <w:color w:val="auto"/>
          <w:sz w:val="24"/>
          <w:szCs w:val="24"/>
        </w:rPr>
        <w:t>1. Жұмыстың мақсаты</w:t>
      </w:r>
    </w:p>
    <w:p w14:paraId="0E847026" w14:textId="77777777" w:rsidR="00B10A73" w:rsidRPr="0068305E" w:rsidRDefault="00636534" w:rsidP="00636534">
      <w:pPr>
        <w:ind w:firstLine="709"/>
        <w:jc w:val="both"/>
        <w:rPr>
          <w:sz w:val="24"/>
          <w:szCs w:val="24"/>
        </w:rPr>
      </w:pPr>
      <w:r w:rsidRPr="0068305E">
        <w:rPr>
          <w:sz w:val="24"/>
          <w:szCs w:val="24"/>
        </w:rPr>
        <w:t>Жер ресурстарын басқару және қала құрылысы саласындағы қатынастарды реттейтін Қазақстан Республикасының нормативтік құқықтық актілерінің жүйесі мен иерархиясын зерттеу; жер ресурстарын басқару және қала құрылысы құжаттамасын әзірлеуде қолданылатын қолданыстағы заңдарды, кодекстерді және заңға тәуелді актілерді анықтауды, жүйелеуді және талдауды үйрену.</w:t>
      </w:r>
    </w:p>
    <w:p w14:paraId="553E7C53" w14:textId="77777777" w:rsidR="00636534" w:rsidRPr="0068305E" w:rsidRDefault="00636534" w:rsidP="00636534">
      <w:pPr>
        <w:pStyle w:val="1"/>
        <w:ind w:firstLine="709"/>
        <w:jc w:val="both"/>
        <w:rPr>
          <w:b/>
          <w:bCs/>
          <w:color w:val="auto"/>
          <w:sz w:val="24"/>
          <w:szCs w:val="24"/>
        </w:rPr>
      </w:pPr>
    </w:p>
    <w:p w14:paraId="09CF162F" w14:textId="3AC5E712" w:rsidR="00B10A73" w:rsidRPr="0068305E" w:rsidRDefault="00636534" w:rsidP="00636534">
      <w:pPr>
        <w:pStyle w:val="1"/>
        <w:ind w:firstLine="709"/>
        <w:jc w:val="both"/>
        <w:rPr>
          <w:color w:val="auto"/>
          <w:sz w:val="24"/>
          <w:szCs w:val="24"/>
        </w:rPr>
      </w:pPr>
      <w:r w:rsidRPr="0068305E">
        <w:rPr>
          <w:b/>
          <w:bCs/>
          <w:color w:val="auto"/>
          <w:sz w:val="24"/>
          <w:szCs w:val="24"/>
        </w:rPr>
        <w:t>2. Жұмыстың мақсаттары</w:t>
      </w:r>
    </w:p>
    <w:p w14:paraId="6892BB46" w14:textId="77777777" w:rsidR="00B10A73" w:rsidRPr="0068305E" w:rsidRDefault="00636534" w:rsidP="00636534">
      <w:pPr>
        <w:pStyle w:val="a4"/>
        <w:numPr>
          <w:ilvl w:val="0"/>
          <w:numId w:val="2"/>
        </w:numPr>
        <w:ind w:left="0" w:firstLine="709"/>
        <w:jc w:val="both"/>
        <w:rPr>
          <w:sz w:val="24"/>
          <w:szCs w:val="24"/>
        </w:rPr>
      </w:pPr>
      <w:r w:rsidRPr="0068305E">
        <w:rPr>
          <w:sz w:val="24"/>
          <w:szCs w:val="24"/>
        </w:rPr>
        <w:t>Жер және қала құрылысы қатынастары саласындағы Қазақстан Республикасы заңнамасының құрылымымен танысу.</w:t>
      </w:r>
    </w:p>
    <w:p w14:paraId="60276117" w14:textId="587DEF77" w:rsidR="00B10A73" w:rsidRPr="0068305E" w:rsidRDefault="00636534" w:rsidP="00636534">
      <w:pPr>
        <w:pStyle w:val="a4"/>
        <w:numPr>
          <w:ilvl w:val="0"/>
          <w:numId w:val="2"/>
        </w:numPr>
        <w:ind w:left="0" w:firstLine="709"/>
        <w:jc w:val="both"/>
        <w:rPr>
          <w:sz w:val="24"/>
          <w:szCs w:val="24"/>
        </w:rPr>
      </w:pPr>
      <w:r w:rsidRPr="0068305E">
        <w:rPr>
          <w:sz w:val="24"/>
          <w:szCs w:val="24"/>
        </w:rPr>
        <w:t>Нормативтік құқықтық актілердің иерархиясын (заңды күшін) анықта</w:t>
      </w:r>
      <w:r w:rsidR="001110AE" w:rsidRPr="0068305E">
        <w:rPr>
          <w:sz w:val="24"/>
          <w:szCs w:val="24"/>
        </w:rPr>
        <w:t>у</w:t>
      </w:r>
      <w:r w:rsidRPr="0068305E">
        <w:rPr>
          <w:sz w:val="24"/>
          <w:szCs w:val="24"/>
        </w:rPr>
        <w:t xml:space="preserve"> </w:t>
      </w:r>
      <w:r w:rsidR="001110AE" w:rsidRPr="0068305E">
        <w:rPr>
          <w:sz w:val="24"/>
          <w:szCs w:val="24"/>
        </w:rPr>
        <w:t>–</w:t>
      </w:r>
      <w:r w:rsidRPr="0068305E">
        <w:rPr>
          <w:sz w:val="24"/>
          <w:szCs w:val="24"/>
        </w:rPr>
        <w:t xml:space="preserve"> Конституциядан бастап ведомстволық ережелерге дейін.</w:t>
      </w:r>
    </w:p>
    <w:p w14:paraId="61C4A870" w14:textId="7F625E31" w:rsidR="00B10A73" w:rsidRPr="0068305E" w:rsidRDefault="00636534" w:rsidP="00636534">
      <w:pPr>
        <w:pStyle w:val="a4"/>
        <w:numPr>
          <w:ilvl w:val="0"/>
          <w:numId w:val="2"/>
        </w:numPr>
        <w:ind w:left="0" w:firstLine="709"/>
        <w:jc w:val="both"/>
        <w:rPr>
          <w:sz w:val="24"/>
          <w:szCs w:val="24"/>
        </w:rPr>
      </w:pPr>
      <w:r w:rsidRPr="0068305E">
        <w:rPr>
          <w:sz w:val="24"/>
          <w:szCs w:val="24"/>
        </w:rPr>
        <w:t>Елді мекендерді жер</w:t>
      </w:r>
      <w:r w:rsidR="001110AE" w:rsidRPr="0068305E">
        <w:rPr>
          <w:sz w:val="24"/>
          <w:szCs w:val="24"/>
          <w:lang w:val="kk-KZ"/>
        </w:rPr>
        <w:t>ін</w:t>
      </w:r>
      <w:r w:rsidRPr="0068305E">
        <w:rPr>
          <w:sz w:val="24"/>
          <w:szCs w:val="24"/>
        </w:rPr>
        <w:t xml:space="preserve"> басқару және жоспарлауды реттейтін негізгі нормативтік құжаттардың жүйеленген тізімін жасау.</w:t>
      </w:r>
    </w:p>
    <w:p w14:paraId="507EBEE8" w14:textId="77777777" w:rsidR="00B10A73" w:rsidRPr="0068305E" w:rsidRDefault="00636534" w:rsidP="00636534">
      <w:pPr>
        <w:pStyle w:val="a4"/>
        <w:numPr>
          <w:ilvl w:val="0"/>
          <w:numId w:val="2"/>
        </w:numPr>
        <w:ind w:left="0" w:firstLine="709"/>
        <w:jc w:val="both"/>
        <w:rPr>
          <w:sz w:val="24"/>
          <w:szCs w:val="24"/>
        </w:rPr>
      </w:pPr>
      <w:r w:rsidRPr="0068305E">
        <w:rPr>
          <w:sz w:val="24"/>
          <w:szCs w:val="24"/>
        </w:rPr>
        <w:t>Тақырыпқа қатысты Қазақстан Республикасының Жер және Құрылыс кодекстерінің негізгі баптарының мазмұнын талдау.</w:t>
      </w:r>
    </w:p>
    <w:p w14:paraId="296EAB8A" w14:textId="3A6DD1C5" w:rsidR="00B10A73" w:rsidRPr="0068305E" w:rsidRDefault="00636534" w:rsidP="00636534">
      <w:pPr>
        <w:pStyle w:val="a4"/>
        <w:numPr>
          <w:ilvl w:val="0"/>
          <w:numId w:val="2"/>
        </w:numPr>
        <w:ind w:left="0" w:firstLine="709"/>
        <w:jc w:val="both"/>
        <w:rPr>
          <w:sz w:val="24"/>
          <w:szCs w:val="24"/>
        </w:rPr>
      </w:pPr>
      <w:r w:rsidRPr="0068305E">
        <w:rPr>
          <w:sz w:val="24"/>
          <w:szCs w:val="24"/>
        </w:rPr>
        <w:t>Нормативтік құқықтық актілер иерархиясының диаграммасын құр</w:t>
      </w:r>
      <w:r w:rsidR="001110AE" w:rsidRPr="0068305E">
        <w:rPr>
          <w:sz w:val="24"/>
          <w:szCs w:val="24"/>
          <w:lang w:val="kk-KZ"/>
        </w:rPr>
        <w:t>у</w:t>
      </w:r>
      <w:r w:rsidRPr="0068305E">
        <w:rPr>
          <w:sz w:val="24"/>
          <w:szCs w:val="24"/>
        </w:rPr>
        <w:t>.</w:t>
      </w:r>
    </w:p>
    <w:p w14:paraId="15B79E22" w14:textId="20AAB79B" w:rsidR="00B10A73" w:rsidRPr="0068305E" w:rsidRDefault="00636534" w:rsidP="00636534">
      <w:pPr>
        <w:pStyle w:val="a4"/>
        <w:numPr>
          <w:ilvl w:val="0"/>
          <w:numId w:val="2"/>
        </w:numPr>
        <w:ind w:left="0" w:firstLine="709"/>
        <w:jc w:val="both"/>
        <w:rPr>
          <w:sz w:val="24"/>
          <w:szCs w:val="24"/>
        </w:rPr>
      </w:pPr>
      <w:proofErr w:type="spellStart"/>
      <w:r w:rsidRPr="0068305E">
        <w:rPr>
          <w:sz w:val="24"/>
          <w:szCs w:val="24"/>
        </w:rPr>
        <w:t>Жазбаша</w:t>
      </w:r>
      <w:proofErr w:type="spellEnd"/>
      <w:r w:rsidRPr="0068305E">
        <w:rPr>
          <w:sz w:val="24"/>
          <w:szCs w:val="24"/>
        </w:rPr>
        <w:t xml:space="preserve"> </w:t>
      </w:r>
      <w:proofErr w:type="spellStart"/>
      <w:r w:rsidRPr="0068305E">
        <w:rPr>
          <w:sz w:val="24"/>
          <w:szCs w:val="24"/>
        </w:rPr>
        <w:t>есеп</w:t>
      </w:r>
      <w:proofErr w:type="spellEnd"/>
      <w:r w:rsidRPr="0068305E">
        <w:rPr>
          <w:sz w:val="24"/>
          <w:szCs w:val="24"/>
        </w:rPr>
        <w:t xml:space="preserve"> </w:t>
      </w:r>
      <w:proofErr w:type="spellStart"/>
      <w:r w:rsidRPr="0068305E">
        <w:rPr>
          <w:sz w:val="24"/>
          <w:szCs w:val="24"/>
        </w:rPr>
        <w:t>дайындап</w:t>
      </w:r>
      <w:proofErr w:type="spellEnd"/>
      <w:r w:rsidRPr="0068305E">
        <w:rPr>
          <w:sz w:val="24"/>
          <w:szCs w:val="24"/>
        </w:rPr>
        <w:t xml:space="preserve">, </w:t>
      </w:r>
      <w:r w:rsidR="0068305E">
        <w:rPr>
          <w:sz w:val="24"/>
          <w:szCs w:val="24"/>
          <w:lang w:val="kk-KZ"/>
        </w:rPr>
        <w:t>бақылау</w:t>
      </w:r>
      <w:r w:rsidRPr="0068305E">
        <w:rPr>
          <w:sz w:val="24"/>
          <w:szCs w:val="24"/>
        </w:rPr>
        <w:t xml:space="preserve"> </w:t>
      </w:r>
      <w:proofErr w:type="spellStart"/>
      <w:r w:rsidRPr="0068305E">
        <w:rPr>
          <w:sz w:val="24"/>
          <w:szCs w:val="24"/>
        </w:rPr>
        <w:t>сұрақтарына</w:t>
      </w:r>
      <w:proofErr w:type="spellEnd"/>
      <w:r w:rsidRPr="0068305E">
        <w:rPr>
          <w:sz w:val="24"/>
          <w:szCs w:val="24"/>
        </w:rPr>
        <w:t xml:space="preserve"> </w:t>
      </w:r>
      <w:proofErr w:type="spellStart"/>
      <w:r w:rsidRPr="0068305E">
        <w:rPr>
          <w:sz w:val="24"/>
          <w:szCs w:val="24"/>
        </w:rPr>
        <w:t>жауап</w:t>
      </w:r>
      <w:proofErr w:type="spellEnd"/>
      <w:r w:rsidRPr="0068305E">
        <w:rPr>
          <w:sz w:val="24"/>
          <w:szCs w:val="24"/>
        </w:rPr>
        <w:t xml:space="preserve"> </w:t>
      </w:r>
      <w:proofErr w:type="spellStart"/>
      <w:r w:rsidRPr="0068305E">
        <w:rPr>
          <w:sz w:val="24"/>
          <w:szCs w:val="24"/>
        </w:rPr>
        <w:t>бер</w:t>
      </w:r>
      <w:proofErr w:type="spellEnd"/>
      <w:r w:rsidR="001110AE" w:rsidRPr="0068305E">
        <w:rPr>
          <w:sz w:val="24"/>
          <w:szCs w:val="24"/>
          <w:lang w:val="kk-KZ"/>
        </w:rPr>
        <w:t>у</w:t>
      </w:r>
      <w:r w:rsidRPr="0068305E">
        <w:rPr>
          <w:sz w:val="24"/>
          <w:szCs w:val="24"/>
        </w:rPr>
        <w:t>.</w:t>
      </w:r>
    </w:p>
    <w:p w14:paraId="1499A820" w14:textId="77777777" w:rsidR="0096212C" w:rsidRPr="0068305E" w:rsidRDefault="0096212C" w:rsidP="00636534">
      <w:pPr>
        <w:pStyle w:val="1"/>
        <w:ind w:firstLine="709"/>
        <w:jc w:val="both"/>
        <w:rPr>
          <w:b/>
          <w:bCs/>
          <w:color w:val="auto"/>
          <w:sz w:val="24"/>
          <w:szCs w:val="24"/>
        </w:rPr>
      </w:pPr>
    </w:p>
    <w:p w14:paraId="403A3F64" w14:textId="48D453A4" w:rsidR="00B10A73" w:rsidRPr="0068305E" w:rsidRDefault="00636534" w:rsidP="00636534">
      <w:pPr>
        <w:pStyle w:val="1"/>
        <w:ind w:firstLine="709"/>
        <w:jc w:val="both"/>
        <w:rPr>
          <w:color w:val="auto"/>
          <w:sz w:val="24"/>
          <w:szCs w:val="24"/>
        </w:rPr>
      </w:pPr>
      <w:r w:rsidRPr="0068305E">
        <w:rPr>
          <w:b/>
          <w:bCs/>
          <w:color w:val="auto"/>
          <w:sz w:val="24"/>
          <w:szCs w:val="24"/>
        </w:rPr>
        <w:t>3. Теориялық ақпарат</w:t>
      </w:r>
    </w:p>
    <w:p w14:paraId="159EAC48" w14:textId="77777777" w:rsidR="00B10A73" w:rsidRPr="0068305E" w:rsidRDefault="00636534" w:rsidP="00636534">
      <w:pPr>
        <w:ind w:firstLine="709"/>
        <w:jc w:val="both"/>
        <w:rPr>
          <w:sz w:val="24"/>
          <w:szCs w:val="24"/>
        </w:rPr>
      </w:pPr>
      <w:r w:rsidRPr="0068305E">
        <w:rPr>
          <w:sz w:val="24"/>
          <w:szCs w:val="24"/>
        </w:rPr>
        <w:t>Қазақстан Республикасындағы елді мекендерді жермен басқару және жоспарлау жөніндегі нормативтік-құқықтық база актілердің заңды күшін төмендету қағидатына негізделген көп деңгейлі жүйені құрайды:</w:t>
      </w:r>
    </w:p>
    <w:p w14:paraId="03440E8A" w14:textId="77777777" w:rsidR="00B10A73" w:rsidRPr="0068305E" w:rsidRDefault="00636534" w:rsidP="00636534">
      <w:pPr>
        <w:pStyle w:val="a4"/>
        <w:numPr>
          <w:ilvl w:val="0"/>
          <w:numId w:val="3"/>
        </w:numPr>
        <w:ind w:left="0" w:firstLine="709"/>
        <w:jc w:val="both"/>
        <w:rPr>
          <w:sz w:val="24"/>
          <w:szCs w:val="24"/>
        </w:rPr>
      </w:pPr>
      <w:r w:rsidRPr="0068305E">
        <w:rPr>
          <w:sz w:val="24"/>
          <w:szCs w:val="24"/>
        </w:rPr>
        <w:t>Қазақстан Республикасының Конституциясы жер қатынастарының негіздерін бекітетін ең жоғары заңды күшке ие акт болып табылады (6-бап).</w:t>
      </w:r>
    </w:p>
    <w:p w14:paraId="64EE8971" w14:textId="77777777" w:rsidR="00B10A73" w:rsidRPr="0068305E" w:rsidRDefault="00636534" w:rsidP="00636534">
      <w:pPr>
        <w:pStyle w:val="a4"/>
        <w:numPr>
          <w:ilvl w:val="0"/>
          <w:numId w:val="3"/>
        </w:numPr>
        <w:ind w:left="0" w:firstLine="709"/>
        <w:jc w:val="both"/>
        <w:rPr>
          <w:sz w:val="24"/>
          <w:szCs w:val="24"/>
        </w:rPr>
      </w:pPr>
      <w:r w:rsidRPr="0068305E">
        <w:rPr>
          <w:sz w:val="24"/>
          <w:szCs w:val="24"/>
        </w:rPr>
        <w:t>Қазақстан Республикасының Кодекстері – Жер кодексі, Құрылыс кодексі, Экологиялық кодекс және Азаматтық кодекс – тиісті қатынастарға арналған егжей-тегжейлі ережелерді белгілейді.</w:t>
      </w:r>
    </w:p>
    <w:p w14:paraId="2E1B8E91" w14:textId="77777777" w:rsidR="00B10A73" w:rsidRPr="0068305E" w:rsidRDefault="00636534" w:rsidP="00636534">
      <w:pPr>
        <w:pStyle w:val="a4"/>
        <w:numPr>
          <w:ilvl w:val="0"/>
          <w:numId w:val="3"/>
        </w:numPr>
        <w:ind w:left="0" w:firstLine="709"/>
        <w:jc w:val="both"/>
        <w:rPr>
          <w:sz w:val="24"/>
          <w:szCs w:val="24"/>
        </w:rPr>
      </w:pPr>
      <w:r w:rsidRPr="0068305E">
        <w:rPr>
          <w:sz w:val="24"/>
          <w:szCs w:val="24"/>
        </w:rPr>
        <w:t>Қазақстан Республикасының заңдары жеке мәселелерді (жергілікті өзін-өзі басқару, әкімшілік-аумақтық құрылым және т.б.) реттейді.</w:t>
      </w:r>
    </w:p>
    <w:p w14:paraId="72392B56" w14:textId="505283AF" w:rsidR="00B10A73" w:rsidRPr="0068305E" w:rsidRDefault="00636534" w:rsidP="00636534">
      <w:pPr>
        <w:pStyle w:val="a4"/>
        <w:numPr>
          <w:ilvl w:val="0"/>
          <w:numId w:val="3"/>
        </w:numPr>
        <w:ind w:left="0" w:firstLine="709"/>
        <w:jc w:val="both"/>
        <w:rPr>
          <w:sz w:val="24"/>
          <w:szCs w:val="24"/>
        </w:rPr>
      </w:pPr>
      <w:r w:rsidRPr="0068305E">
        <w:rPr>
          <w:sz w:val="24"/>
          <w:szCs w:val="24"/>
        </w:rPr>
        <w:t xml:space="preserve">ҚР Президентінің жарлықтары мен Үкіметінің қаулыларында заңдарды қолдану </w:t>
      </w:r>
      <w:proofErr w:type="spellStart"/>
      <w:r w:rsidRPr="0068305E">
        <w:rPr>
          <w:sz w:val="24"/>
          <w:szCs w:val="24"/>
        </w:rPr>
        <w:t>тәртібі</w:t>
      </w:r>
      <w:proofErr w:type="spellEnd"/>
      <w:r w:rsidRPr="0068305E">
        <w:rPr>
          <w:sz w:val="24"/>
          <w:szCs w:val="24"/>
        </w:rPr>
        <w:t xml:space="preserve"> </w:t>
      </w:r>
      <w:proofErr w:type="spellStart"/>
      <w:r w:rsidRPr="0068305E">
        <w:rPr>
          <w:sz w:val="24"/>
          <w:szCs w:val="24"/>
        </w:rPr>
        <w:t>нақтыланады</w:t>
      </w:r>
      <w:proofErr w:type="spellEnd"/>
      <w:r w:rsidRPr="0068305E">
        <w:rPr>
          <w:sz w:val="24"/>
          <w:szCs w:val="24"/>
        </w:rPr>
        <w:t xml:space="preserve"> </w:t>
      </w:r>
      <w:proofErr w:type="spellStart"/>
      <w:r w:rsidRPr="0068305E">
        <w:rPr>
          <w:sz w:val="24"/>
          <w:szCs w:val="24"/>
        </w:rPr>
        <w:t>және</w:t>
      </w:r>
      <w:proofErr w:type="spellEnd"/>
      <w:r w:rsidRPr="0068305E">
        <w:rPr>
          <w:sz w:val="24"/>
          <w:szCs w:val="24"/>
        </w:rPr>
        <w:t xml:space="preserve"> </w:t>
      </w:r>
      <w:proofErr w:type="spellStart"/>
      <w:r w:rsidRPr="0068305E">
        <w:rPr>
          <w:sz w:val="24"/>
          <w:szCs w:val="24"/>
        </w:rPr>
        <w:t>ережелер</w:t>
      </w:r>
      <w:proofErr w:type="spellEnd"/>
      <w:r w:rsidRPr="0068305E">
        <w:rPr>
          <w:sz w:val="24"/>
          <w:szCs w:val="24"/>
        </w:rPr>
        <w:t xml:space="preserve"> мен </w:t>
      </w:r>
      <w:proofErr w:type="spellStart"/>
      <w:r w:rsidRPr="0068305E">
        <w:rPr>
          <w:sz w:val="24"/>
          <w:szCs w:val="24"/>
        </w:rPr>
        <w:t>бағдарламалар</w:t>
      </w:r>
      <w:proofErr w:type="spellEnd"/>
      <w:r w:rsidRPr="0068305E">
        <w:rPr>
          <w:sz w:val="24"/>
          <w:szCs w:val="24"/>
        </w:rPr>
        <w:t xml:space="preserve"> </w:t>
      </w:r>
      <w:proofErr w:type="spellStart"/>
      <w:r w:rsidRPr="0068305E">
        <w:rPr>
          <w:sz w:val="24"/>
          <w:szCs w:val="24"/>
        </w:rPr>
        <w:t>бекітіледі</w:t>
      </w:r>
      <w:proofErr w:type="spellEnd"/>
      <w:r w:rsidRPr="0068305E">
        <w:rPr>
          <w:sz w:val="24"/>
          <w:szCs w:val="24"/>
        </w:rPr>
        <w:t>.</w:t>
      </w:r>
    </w:p>
    <w:p w14:paraId="16407A35" w14:textId="77777777" w:rsidR="00B10A73" w:rsidRPr="0068305E" w:rsidRDefault="00636534" w:rsidP="00636534">
      <w:pPr>
        <w:pStyle w:val="a4"/>
        <w:numPr>
          <w:ilvl w:val="0"/>
          <w:numId w:val="3"/>
        </w:numPr>
        <w:ind w:left="0" w:firstLine="709"/>
        <w:jc w:val="both"/>
        <w:rPr>
          <w:sz w:val="24"/>
          <w:szCs w:val="24"/>
        </w:rPr>
      </w:pPr>
      <w:r w:rsidRPr="0068305E">
        <w:rPr>
          <w:sz w:val="24"/>
          <w:szCs w:val="24"/>
        </w:rPr>
        <w:t>Орталық мемлекеттік органдардың нормативтік құқықтық актілері (жер қатынастары, сәулет және қала құрылысы жөніндегі уәкілетті органдардың бұйрықтары) нұсқауларды, әдістемелерді және құжат нысандарын бекітеді.</w:t>
      </w:r>
    </w:p>
    <w:p w14:paraId="429CEF63" w14:textId="4BAA1FFB" w:rsidR="00B10A73" w:rsidRPr="0068305E" w:rsidRDefault="00636534" w:rsidP="00636534">
      <w:pPr>
        <w:pStyle w:val="a4"/>
        <w:numPr>
          <w:ilvl w:val="0"/>
          <w:numId w:val="3"/>
        </w:numPr>
        <w:ind w:left="0" w:firstLine="709"/>
        <w:jc w:val="both"/>
        <w:rPr>
          <w:sz w:val="24"/>
          <w:szCs w:val="24"/>
        </w:rPr>
      </w:pPr>
      <w:r w:rsidRPr="0068305E">
        <w:rPr>
          <w:sz w:val="24"/>
          <w:szCs w:val="24"/>
        </w:rPr>
        <w:t xml:space="preserve">Сәулет, қала құрылысы және құрылыс саласындағы мемлекеттік ережелер (ҚР </w:t>
      </w:r>
      <w:r w:rsidR="00A8054E" w:rsidRPr="0068305E">
        <w:rPr>
          <w:sz w:val="24"/>
          <w:szCs w:val="24"/>
          <w:lang w:val="kk-KZ"/>
        </w:rPr>
        <w:t>ЕЖ</w:t>
      </w:r>
      <w:r w:rsidRPr="0068305E">
        <w:rPr>
          <w:sz w:val="24"/>
          <w:szCs w:val="24"/>
        </w:rPr>
        <w:t xml:space="preserve"> </w:t>
      </w:r>
      <w:r w:rsidR="00A8054E" w:rsidRPr="0068305E">
        <w:rPr>
          <w:sz w:val="24"/>
          <w:szCs w:val="24"/>
          <w:lang w:val="kk-KZ"/>
        </w:rPr>
        <w:t>ережелер жинағы</w:t>
      </w:r>
      <w:r w:rsidRPr="0068305E">
        <w:rPr>
          <w:sz w:val="24"/>
          <w:szCs w:val="24"/>
        </w:rPr>
        <w:t xml:space="preserve">) </w:t>
      </w:r>
      <w:r w:rsidR="00A8054E" w:rsidRPr="0068305E">
        <w:rPr>
          <w:sz w:val="24"/>
          <w:szCs w:val="24"/>
        </w:rPr>
        <w:t>–</w:t>
      </w:r>
      <w:r w:rsidRPr="0068305E">
        <w:rPr>
          <w:sz w:val="24"/>
          <w:szCs w:val="24"/>
        </w:rPr>
        <w:t xml:space="preserve"> аумақтарды жоспарлау мен дамытуға қойылатын техникалық талаптар.</w:t>
      </w:r>
    </w:p>
    <w:p w14:paraId="19988248" w14:textId="77777777" w:rsidR="00B10A73" w:rsidRPr="0068305E" w:rsidRDefault="00636534" w:rsidP="00636534">
      <w:pPr>
        <w:pStyle w:val="a4"/>
        <w:numPr>
          <w:ilvl w:val="0"/>
          <w:numId w:val="3"/>
        </w:numPr>
        <w:ind w:left="0" w:firstLine="709"/>
        <w:jc w:val="both"/>
        <w:rPr>
          <w:sz w:val="24"/>
          <w:szCs w:val="24"/>
        </w:rPr>
      </w:pPr>
      <w:r w:rsidRPr="0068305E">
        <w:rPr>
          <w:sz w:val="24"/>
          <w:szCs w:val="24"/>
        </w:rPr>
        <w:t>Жергілікті өкілді және атқарушы органдардың (мәслихаттар мен әкімдіктердің) нормативтік құқықтық актілері аймақтық және жергілікті деңгейлерде жер және қала құрылысы мәселелерін реттейді.</w:t>
      </w:r>
    </w:p>
    <w:p w14:paraId="1CBBC744" w14:textId="77777777" w:rsidR="00A8054E" w:rsidRPr="0068305E" w:rsidRDefault="00A8054E" w:rsidP="00636534">
      <w:pPr>
        <w:ind w:firstLine="709"/>
        <w:jc w:val="both"/>
        <w:rPr>
          <w:sz w:val="24"/>
          <w:szCs w:val="24"/>
        </w:rPr>
      </w:pPr>
    </w:p>
    <w:p w14:paraId="0ACACB6B" w14:textId="5899BB85" w:rsidR="00B10A73" w:rsidRPr="0068305E" w:rsidRDefault="00636534" w:rsidP="00636534">
      <w:pPr>
        <w:ind w:firstLine="709"/>
        <w:jc w:val="both"/>
        <w:rPr>
          <w:sz w:val="24"/>
          <w:szCs w:val="24"/>
        </w:rPr>
      </w:pPr>
      <w:r w:rsidRPr="0068305E">
        <w:rPr>
          <w:sz w:val="24"/>
          <w:szCs w:val="24"/>
        </w:rPr>
        <w:t xml:space="preserve">Жерге орналастыру – жер жағдайын зерттеуге, жерді ұтымды пайдалану мен қорғауды жоспарлауға және ұйымдастыруға, жаңа жерге орналастыру объектілерін құруға және барларын ұйымдастыруға, сондай-ақ олардың шекараларын белгілеуге бағытталған іс-шаралар жүйесі. Елді мекендерді жоспарлау – елді мекендердің кеңістіктік ұйымдастырылуын анықтайтын қала құрылысы құжаттамасын (бас жоспарлар, егжей-тегжейлі жоспарлау жобалары, даму жоспарлары) әзірлеу. Бұл екі аумақ бір-бірімен тығыз </w:t>
      </w:r>
      <w:r w:rsidRPr="0068305E">
        <w:rPr>
          <w:sz w:val="24"/>
          <w:szCs w:val="24"/>
        </w:rPr>
        <w:lastRenderedPageBreak/>
        <w:t>байланысты: елді мекендердің жерін басқару жер және қала құрылысы туралы заңнамаға негізделген.</w:t>
      </w:r>
    </w:p>
    <w:p w14:paraId="20EA7162" w14:textId="77777777" w:rsidR="00B10A73" w:rsidRPr="0068305E" w:rsidRDefault="00636534" w:rsidP="00636534">
      <w:pPr>
        <w:ind w:firstLine="709"/>
        <w:jc w:val="both"/>
        <w:rPr>
          <w:sz w:val="24"/>
          <w:szCs w:val="24"/>
        </w:rPr>
      </w:pPr>
      <w:r w:rsidRPr="0068305E">
        <w:rPr>
          <w:sz w:val="24"/>
          <w:szCs w:val="24"/>
        </w:rPr>
        <w:t>2026 жылғы 9 қаңтардағы № 253-VIII Қазақстан Республикасының жаңа Құрылыс кодексі 2026 жылғы 1 шілдеде күшіне енгенін, бұрын қолданыста болған «Қазақстан Республикасындағы сәулет, қала құрылысы және құрылыс қызметі туралы» 2001 жылғы 16 шілдедегі № 242-II Заңын алмастырғанын атап өту маңызды. Тәжірибелік жұмыстарды орындау кезінде adilet.zan.kz ресми онлайн-құқықтық ақпарат ресурсында орналастырылған нормативтік актілердің ең соңғы нұсқаларына сілтеме жасау қажет.</w:t>
      </w:r>
    </w:p>
    <w:p w14:paraId="6DAE7CCE" w14:textId="77777777" w:rsidR="00874E65" w:rsidRPr="0068305E" w:rsidRDefault="00874E65" w:rsidP="00636534">
      <w:pPr>
        <w:pStyle w:val="1"/>
        <w:ind w:firstLine="709"/>
        <w:jc w:val="both"/>
        <w:rPr>
          <w:b/>
          <w:bCs/>
          <w:color w:val="auto"/>
          <w:sz w:val="24"/>
          <w:szCs w:val="24"/>
        </w:rPr>
      </w:pPr>
    </w:p>
    <w:p w14:paraId="5D0C8834" w14:textId="302DF220" w:rsidR="00B10A73" w:rsidRPr="0068305E" w:rsidRDefault="00636534" w:rsidP="00636534">
      <w:pPr>
        <w:pStyle w:val="1"/>
        <w:ind w:firstLine="709"/>
        <w:jc w:val="both"/>
        <w:rPr>
          <w:color w:val="auto"/>
          <w:sz w:val="24"/>
          <w:szCs w:val="24"/>
        </w:rPr>
      </w:pPr>
      <w:r w:rsidRPr="0068305E">
        <w:rPr>
          <w:b/>
          <w:bCs/>
          <w:color w:val="auto"/>
          <w:sz w:val="24"/>
          <w:szCs w:val="24"/>
        </w:rPr>
        <w:t>4. Тақырып бойынша негізгі нормативтік құқықтық актілердің тізімі</w:t>
      </w:r>
    </w:p>
    <w:p w14:paraId="44D2174B" w14:textId="77777777" w:rsidR="00B10A73" w:rsidRPr="0068305E" w:rsidRDefault="00636534" w:rsidP="00636534">
      <w:pPr>
        <w:ind w:firstLine="709"/>
        <w:jc w:val="both"/>
        <w:rPr>
          <w:sz w:val="24"/>
          <w:szCs w:val="24"/>
        </w:rPr>
      </w:pPr>
      <w:r w:rsidRPr="0068305E">
        <w:rPr>
          <w:sz w:val="24"/>
          <w:szCs w:val="24"/>
        </w:rPr>
        <w:t>Төменде тапсырманы орындау барысында зерттеліп, толықтырылуы тиіс құжаттардың негізгі тізімі берілген.</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55"/>
        <w:gridCol w:w="2564"/>
        <w:gridCol w:w="2189"/>
        <w:gridCol w:w="4092"/>
      </w:tblGrid>
      <w:tr w:rsidR="00B10A73" w14:paraId="5797EBEF" w14:textId="77777777">
        <w:trPr>
          <w:tblHeader/>
        </w:trPr>
        <w:tc>
          <w:tcPr>
            <w:tcW w:w="500" w:type="dxa"/>
            <w:shd w:val="clear" w:color="auto" w:fill="D9E2F3"/>
            <w:tcMar>
              <w:top w:w="80" w:type="dxa"/>
              <w:left w:w="100" w:type="dxa"/>
              <w:bottom w:w="80" w:type="dxa"/>
              <w:right w:w="100" w:type="dxa"/>
            </w:tcMar>
            <w:vAlign w:val="center"/>
          </w:tcPr>
          <w:p w14:paraId="4AD4815F" w14:textId="77777777" w:rsidR="00B10A73" w:rsidRDefault="00636534">
            <w:pPr>
              <w:jc w:val="center"/>
            </w:pPr>
            <w:r>
              <w:rPr>
                <w:b/>
                <w:bCs/>
                <w:sz w:val="22"/>
                <w:szCs w:val="22"/>
              </w:rPr>
              <w:t>Жоқ</w:t>
            </w:r>
          </w:p>
        </w:tc>
        <w:tc>
          <w:tcPr>
            <w:tcW w:w="2600" w:type="dxa"/>
            <w:shd w:val="clear" w:color="auto" w:fill="D9E2F3"/>
            <w:tcMar>
              <w:top w:w="80" w:type="dxa"/>
              <w:left w:w="100" w:type="dxa"/>
              <w:bottom w:w="80" w:type="dxa"/>
              <w:right w:w="100" w:type="dxa"/>
            </w:tcMar>
            <w:vAlign w:val="center"/>
          </w:tcPr>
          <w:p w14:paraId="5573ED48" w14:textId="77777777" w:rsidR="00B10A73" w:rsidRDefault="00636534">
            <w:r>
              <w:rPr>
                <w:b/>
                <w:bCs/>
                <w:sz w:val="22"/>
                <w:szCs w:val="22"/>
              </w:rPr>
              <w:t>Нормативтік құқықтық акт</w:t>
            </w:r>
          </w:p>
        </w:tc>
        <w:tc>
          <w:tcPr>
            <w:tcW w:w="2200" w:type="dxa"/>
            <w:shd w:val="clear" w:color="auto" w:fill="D9E2F3"/>
            <w:tcMar>
              <w:top w:w="80" w:type="dxa"/>
              <w:left w:w="100" w:type="dxa"/>
              <w:bottom w:w="80" w:type="dxa"/>
              <w:right w:w="100" w:type="dxa"/>
            </w:tcMar>
            <w:vAlign w:val="center"/>
          </w:tcPr>
          <w:p w14:paraId="5B62BFD7" w14:textId="77777777" w:rsidR="00B10A73" w:rsidRDefault="00636534">
            <w:r>
              <w:rPr>
                <w:b/>
                <w:bCs/>
                <w:sz w:val="22"/>
                <w:szCs w:val="22"/>
              </w:rPr>
              <w:t>Мәліметтер</w:t>
            </w:r>
          </w:p>
        </w:tc>
        <w:tc>
          <w:tcPr>
            <w:tcW w:w="4200" w:type="dxa"/>
            <w:shd w:val="clear" w:color="auto" w:fill="D9E2F3"/>
            <w:tcMar>
              <w:top w:w="80" w:type="dxa"/>
              <w:left w:w="100" w:type="dxa"/>
              <w:bottom w:w="80" w:type="dxa"/>
              <w:right w:w="100" w:type="dxa"/>
            </w:tcMar>
            <w:vAlign w:val="center"/>
          </w:tcPr>
          <w:p w14:paraId="76668F64" w14:textId="77777777" w:rsidR="00B10A73" w:rsidRDefault="00636534">
            <w:r>
              <w:rPr>
                <w:b/>
                <w:bCs/>
                <w:sz w:val="22"/>
                <w:szCs w:val="22"/>
              </w:rPr>
              <w:t>Қысқаша мазмұны (жерді басқару және елді мекендерді жоспарлау тұрғысынан)</w:t>
            </w:r>
          </w:p>
        </w:tc>
      </w:tr>
      <w:tr w:rsidR="00B10A73" w14:paraId="2F60956D" w14:textId="77777777">
        <w:tc>
          <w:tcPr>
            <w:tcW w:w="500" w:type="dxa"/>
            <w:tcMar>
              <w:top w:w="80" w:type="dxa"/>
              <w:left w:w="100" w:type="dxa"/>
              <w:bottom w:w="80" w:type="dxa"/>
              <w:right w:w="100" w:type="dxa"/>
            </w:tcMar>
            <w:vAlign w:val="center"/>
          </w:tcPr>
          <w:p w14:paraId="7A430C5C" w14:textId="77777777" w:rsidR="00B10A73" w:rsidRDefault="00636534">
            <w:pPr>
              <w:jc w:val="center"/>
            </w:pPr>
            <w:r>
              <w:rPr>
                <w:sz w:val="22"/>
                <w:szCs w:val="22"/>
              </w:rPr>
              <w:t>1</w:t>
            </w:r>
          </w:p>
        </w:tc>
        <w:tc>
          <w:tcPr>
            <w:tcW w:w="2600" w:type="dxa"/>
            <w:tcMar>
              <w:top w:w="80" w:type="dxa"/>
              <w:left w:w="100" w:type="dxa"/>
              <w:bottom w:w="80" w:type="dxa"/>
              <w:right w:w="100" w:type="dxa"/>
            </w:tcMar>
            <w:vAlign w:val="center"/>
          </w:tcPr>
          <w:p w14:paraId="793E0BC5" w14:textId="77777777" w:rsidR="00B10A73" w:rsidRDefault="00636534">
            <w:r>
              <w:rPr>
                <w:sz w:val="22"/>
                <w:szCs w:val="22"/>
              </w:rPr>
              <w:t>Қазақстан Республикасының Конституциясы</w:t>
            </w:r>
          </w:p>
        </w:tc>
        <w:tc>
          <w:tcPr>
            <w:tcW w:w="2200" w:type="dxa"/>
            <w:tcMar>
              <w:top w:w="80" w:type="dxa"/>
              <w:left w:w="100" w:type="dxa"/>
              <w:bottom w:w="80" w:type="dxa"/>
              <w:right w:w="100" w:type="dxa"/>
            </w:tcMar>
            <w:vAlign w:val="center"/>
          </w:tcPr>
          <w:p w14:paraId="5C568990" w14:textId="77777777" w:rsidR="00B10A73" w:rsidRDefault="00636534">
            <w:r>
              <w:rPr>
                <w:sz w:val="22"/>
                <w:szCs w:val="22"/>
              </w:rPr>
              <w:t>1995 жылғы 30 тамызда қабылданған (түзетілген)</w:t>
            </w:r>
          </w:p>
        </w:tc>
        <w:tc>
          <w:tcPr>
            <w:tcW w:w="4200" w:type="dxa"/>
            <w:tcMar>
              <w:top w:w="80" w:type="dxa"/>
              <w:left w:w="100" w:type="dxa"/>
              <w:bottom w:w="80" w:type="dxa"/>
              <w:right w:w="100" w:type="dxa"/>
            </w:tcMar>
            <w:vAlign w:val="center"/>
          </w:tcPr>
          <w:p w14:paraId="7EE84308" w14:textId="77777777" w:rsidR="00B10A73" w:rsidRDefault="00636534">
            <w:r>
              <w:rPr>
                <w:sz w:val="22"/>
                <w:szCs w:val="22"/>
              </w:rPr>
              <w:t>6-бап жер мен оның жер қойнауы халықтың әл-ауқатының негізі ретінде белгілейді; заңмен белгіленген шарттар бойынша жерге жеке меншік құқығын беруге рұқсат етеді.</w:t>
            </w:r>
          </w:p>
        </w:tc>
      </w:tr>
      <w:tr w:rsidR="00B10A73" w14:paraId="5BC66668" w14:textId="77777777">
        <w:tc>
          <w:tcPr>
            <w:tcW w:w="500" w:type="dxa"/>
            <w:tcMar>
              <w:top w:w="80" w:type="dxa"/>
              <w:left w:w="100" w:type="dxa"/>
              <w:bottom w:w="80" w:type="dxa"/>
              <w:right w:w="100" w:type="dxa"/>
            </w:tcMar>
            <w:vAlign w:val="center"/>
          </w:tcPr>
          <w:p w14:paraId="27513278" w14:textId="77777777" w:rsidR="00B10A73" w:rsidRDefault="00636534">
            <w:pPr>
              <w:jc w:val="center"/>
            </w:pPr>
            <w:r>
              <w:rPr>
                <w:sz w:val="22"/>
                <w:szCs w:val="22"/>
              </w:rPr>
              <w:t>2</w:t>
            </w:r>
          </w:p>
        </w:tc>
        <w:tc>
          <w:tcPr>
            <w:tcW w:w="2600" w:type="dxa"/>
            <w:tcMar>
              <w:top w:w="80" w:type="dxa"/>
              <w:left w:w="100" w:type="dxa"/>
              <w:bottom w:w="80" w:type="dxa"/>
              <w:right w:w="100" w:type="dxa"/>
            </w:tcMar>
            <w:vAlign w:val="center"/>
          </w:tcPr>
          <w:p w14:paraId="7109DE16" w14:textId="77777777" w:rsidR="00B10A73" w:rsidRDefault="00636534">
            <w:r>
              <w:rPr>
                <w:sz w:val="22"/>
                <w:szCs w:val="22"/>
              </w:rPr>
              <w:t>Қазақстан Республикасының Жер кодексі</w:t>
            </w:r>
          </w:p>
        </w:tc>
        <w:tc>
          <w:tcPr>
            <w:tcW w:w="2200" w:type="dxa"/>
            <w:tcMar>
              <w:top w:w="80" w:type="dxa"/>
              <w:left w:w="100" w:type="dxa"/>
              <w:bottom w:w="80" w:type="dxa"/>
              <w:right w:w="100" w:type="dxa"/>
            </w:tcMar>
            <w:vAlign w:val="center"/>
          </w:tcPr>
          <w:p w14:paraId="2299F08C" w14:textId="77777777" w:rsidR="00B10A73" w:rsidRDefault="00636534">
            <w:r>
              <w:rPr>
                <w:sz w:val="22"/>
                <w:szCs w:val="22"/>
              </w:rPr>
              <w:t>20.06.2003 жылғы № 442-II (соңғы өзгерістер мен толықтырулармен)</w:t>
            </w:r>
          </w:p>
        </w:tc>
        <w:tc>
          <w:tcPr>
            <w:tcW w:w="4200" w:type="dxa"/>
            <w:tcMar>
              <w:top w:w="80" w:type="dxa"/>
              <w:left w:w="100" w:type="dxa"/>
              <w:bottom w:w="80" w:type="dxa"/>
              <w:right w:w="100" w:type="dxa"/>
            </w:tcMar>
            <w:vAlign w:val="center"/>
          </w:tcPr>
          <w:p w14:paraId="06ADFCC3" w14:textId="77777777" w:rsidR="00B10A73" w:rsidRDefault="00636534">
            <w:r>
              <w:rPr>
                <w:sz w:val="22"/>
                <w:szCs w:val="22"/>
              </w:rPr>
              <w:t>Негізгі салалық заң: жер санаттары, меншік құқығы және жерді пайдалану, учаскелерді бөлу тәртібі, мемлекеттік жер кадастры, жерді басқару (жерді басқару туралы тарау), жерді мониторингтеу және қорғау.</w:t>
            </w:r>
          </w:p>
        </w:tc>
      </w:tr>
      <w:tr w:rsidR="00B10A73" w14:paraId="550A5D5A" w14:textId="77777777">
        <w:tc>
          <w:tcPr>
            <w:tcW w:w="500" w:type="dxa"/>
            <w:tcMar>
              <w:top w:w="80" w:type="dxa"/>
              <w:left w:w="100" w:type="dxa"/>
              <w:bottom w:w="80" w:type="dxa"/>
              <w:right w:w="100" w:type="dxa"/>
            </w:tcMar>
            <w:vAlign w:val="center"/>
          </w:tcPr>
          <w:p w14:paraId="65538C01" w14:textId="77777777" w:rsidR="00B10A73" w:rsidRDefault="00636534">
            <w:pPr>
              <w:jc w:val="center"/>
            </w:pPr>
            <w:r>
              <w:rPr>
                <w:sz w:val="22"/>
                <w:szCs w:val="22"/>
              </w:rPr>
              <w:t>3</w:t>
            </w:r>
          </w:p>
        </w:tc>
        <w:tc>
          <w:tcPr>
            <w:tcW w:w="2600" w:type="dxa"/>
            <w:tcMar>
              <w:top w:w="80" w:type="dxa"/>
              <w:left w:w="100" w:type="dxa"/>
              <w:bottom w:w="80" w:type="dxa"/>
              <w:right w:w="100" w:type="dxa"/>
            </w:tcMar>
            <w:vAlign w:val="center"/>
          </w:tcPr>
          <w:p w14:paraId="512EF59A" w14:textId="77777777" w:rsidR="00B10A73" w:rsidRDefault="00636534">
            <w:r>
              <w:rPr>
                <w:sz w:val="22"/>
                <w:szCs w:val="22"/>
              </w:rPr>
              <w:t>Қазақстан Республикасының Құрылыс кодексі</w:t>
            </w:r>
          </w:p>
        </w:tc>
        <w:tc>
          <w:tcPr>
            <w:tcW w:w="2200" w:type="dxa"/>
            <w:tcMar>
              <w:top w:w="80" w:type="dxa"/>
              <w:left w:w="100" w:type="dxa"/>
              <w:bottom w:w="80" w:type="dxa"/>
              <w:right w:w="100" w:type="dxa"/>
            </w:tcMar>
            <w:vAlign w:val="center"/>
          </w:tcPr>
          <w:p w14:paraId="1190FCB9" w14:textId="77777777" w:rsidR="00B10A73" w:rsidRDefault="00636534">
            <w:r>
              <w:rPr>
                <w:sz w:val="22"/>
                <w:szCs w:val="22"/>
              </w:rPr>
              <w:t>09.01.2026 жылғы № 253-VIII (01.07.2026 бастап күшіне енеді)</w:t>
            </w:r>
          </w:p>
        </w:tc>
        <w:tc>
          <w:tcPr>
            <w:tcW w:w="4200" w:type="dxa"/>
            <w:tcMar>
              <w:top w:w="80" w:type="dxa"/>
              <w:left w:w="100" w:type="dxa"/>
              <w:bottom w:w="80" w:type="dxa"/>
              <w:right w:w="100" w:type="dxa"/>
            </w:tcMar>
            <w:vAlign w:val="center"/>
          </w:tcPr>
          <w:p w14:paraId="023C0EA4" w14:textId="7CF2BF56" w:rsidR="00B10A73" w:rsidRDefault="00636534">
            <w:proofErr w:type="spellStart"/>
            <w:r>
              <w:rPr>
                <w:sz w:val="22"/>
                <w:szCs w:val="22"/>
              </w:rPr>
              <w:t>Сәулет</w:t>
            </w:r>
            <w:proofErr w:type="spellEnd"/>
            <w:r>
              <w:rPr>
                <w:sz w:val="22"/>
                <w:szCs w:val="22"/>
              </w:rPr>
              <w:t xml:space="preserve">, </w:t>
            </w:r>
            <w:proofErr w:type="spellStart"/>
            <w:r>
              <w:rPr>
                <w:sz w:val="22"/>
                <w:szCs w:val="22"/>
              </w:rPr>
              <w:t>қала</w:t>
            </w:r>
            <w:proofErr w:type="spellEnd"/>
            <w:r>
              <w:rPr>
                <w:sz w:val="22"/>
                <w:szCs w:val="22"/>
              </w:rPr>
              <w:t xml:space="preserve"> </w:t>
            </w:r>
            <w:proofErr w:type="spellStart"/>
            <w:r>
              <w:rPr>
                <w:sz w:val="22"/>
                <w:szCs w:val="22"/>
              </w:rPr>
              <w:t>құрылысы</w:t>
            </w:r>
            <w:proofErr w:type="spellEnd"/>
            <w:r>
              <w:rPr>
                <w:sz w:val="22"/>
                <w:szCs w:val="22"/>
              </w:rPr>
              <w:t xml:space="preserve"> </w:t>
            </w:r>
            <w:proofErr w:type="spellStart"/>
            <w:r>
              <w:rPr>
                <w:sz w:val="22"/>
                <w:szCs w:val="22"/>
              </w:rPr>
              <w:t>және</w:t>
            </w:r>
            <w:proofErr w:type="spellEnd"/>
            <w:r>
              <w:rPr>
                <w:sz w:val="22"/>
                <w:szCs w:val="22"/>
              </w:rPr>
              <w:t xml:space="preserve"> </w:t>
            </w:r>
            <w:proofErr w:type="spellStart"/>
            <w:r>
              <w:rPr>
                <w:sz w:val="22"/>
                <w:szCs w:val="22"/>
              </w:rPr>
              <w:t>құрылыс</w:t>
            </w:r>
            <w:proofErr w:type="spellEnd"/>
            <w:r>
              <w:rPr>
                <w:sz w:val="22"/>
                <w:szCs w:val="22"/>
              </w:rPr>
              <w:t xml:space="preserve"> </w:t>
            </w:r>
            <w:proofErr w:type="spellStart"/>
            <w:r>
              <w:rPr>
                <w:sz w:val="22"/>
                <w:szCs w:val="22"/>
              </w:rPr>
              <w:t>қызметін</w:t>
            </w:r>
            <w:proofErr w:type="spellEnd"/>
            <w:r>
              <w:rPr>
                <w:sz w:val="22"/>
                <w:szCs w:val="22"/>
              </w:rPr>
              <w:t xml:space="preserve">; </w:t>
            </w:r>
            <w:proofErr w:type="spellStart"/>
            <w:r>
              <w:rPr>
                <w:sz w:val="22"/>
                <w:szCs w:val="22"/>
              </w:rPr>
              <w:t>елді</w:t>
            </w:r>
            <w:proofErr w:type="spellEnd"/>
            <w:r>
              <w:rPr>
                <w:sz w:val="22"/>
                <w:szCs w:val="22"/>
              </w:rPr>
              <w:t xml:space="preserve"> </w:t>
            </w:r>
            <w:proofErr w:type="spellStart"/>
            <w:r>
              <w:rPr>
                <w:sz w:val="22"/>
                <w:szCs w:val="22"/>
              </w:rPr>
              <w:t>мекендердің</w:t>
            </w:r>
            <w:proofErr w:type="spellEnd"/>
            <w:r>
              <w:rPr>
                <w:sz w:val="22"/>
                <w:szCs w:val="22"/>
              </w:rPr>
              <w:t xml:space="preserve"> бас </w:t>
            </w:r>
            <w:proofErr w:type="spellStart"/>
            <w:r>
              <w:rPr>
                <w:sz w:val="22"/>
                <w:szCs w:val="22"/>
              </w:rPr>
              <w:t>жоспарларын</w:t>
            </w:r>
            <w:proofErr w:type="spellEnd"/>
            <w:r>
              <w:rPr>
                <w:sz w:val="22"/>
                <w:szCs w:val="22"/>
              </w:rPr>
              <w:t xml:space="preserve">, </w:t>
            </w:r>
            <w:proofErr w:type="spellStart"/>
            <w:r>
              <w:rPr>
                <w:sz w:val="22"/>
                <w:szCs w:val="22"/>
              </w:rPr>
              <w:t>егжей-тегжейлі</w:t>
            </w:r>
            <w:proofErr w:type="spellEnd"/>
            <w:r>
              <w:rPr>
                <w:sz w:val="22"/>
                <w:szCs w:val="22"/>
              </w:rPr>
              <w:t xml:space="preserve"> </w:t>
            </w:r>
            <w:proofErr w:type="spellStart"/>
            <w:r>
              <w:rPr>
                <w:sz w:val="22"/>
                <w:szCs w:val="22"/>
              </w:rPr>
              <w:t>жоспарлау</w:t>
            </w:r>
            <w:proofErr w:type="spellEnd"/>
            <w:r>
              <w:rPr>
                <w:sz w:val="22"/>
                <w:szCs w:val="22"/>
              </w:rPr>
              <w:t xml:space="preserve"> </w:t>
            </w:r>
            <w:proofErr w:type="spellStart"/>
            <w:r>
              <w:rPr>
                <w:sz w:val="22"/>
                <w:szCs w:val="22"/>
              </w:rPr>
              <w:t>жобаларын</w:t>
            </w:r>
            <w:proofErr w:type="spellEnd"/>
            <w:r>
              <w:rPr>
                <w:sz w:val="22"/>
                <w:szCs w:val="22"/>
              </w:rPr>
              <w:t xml:space="preserve"> (</w:t>
            </w:r>
            <w:r w:rsidR="0068305E">
              <w:rPr>
                <w:sz w:val="22"/>
                <w:szCs w:val="22"/>
                <w:lang w:val="kk-KZ"/>
              </w:rPr>
              <w:t>ПДП</w:t>
            </w:r>
            <w:r>
              <w:rPr>
                <w:sz w:val="22"/>
                <w:szCs w:val="22"/>
              </w:rPr>
              <w:t xml:space="preserve">), даму </w:t>
            </w:r>
            <w:proofErr w:type="spellStart"/>
            <w:r>
              <w:rPr>
                <w:sz w:val="22"/>
                <w:szCs w:val="22"/>
              </w:rPr>
              <w:t>жобаларын</w:t>
            </w:r>
            <w:proofErr w:type="spellEnd"/>
            <w:r>
              <w:rPr>
                <w:sz w:val="22"/>
                <w:szCs w:val="22"/>
              </w:rPr>
              <w:t xml:space="preserve">, </w:t>
            </w:r>
            <w:proofErr w:type="spellStart"/>
            <w:r>
              <w:rPr>
                <w:sz w:val="22"/>
                <w:szCs w:val="22"/>
              </w:rPr>
              <w:t>қала</w:t>
            </w:r>
            <w:proofErr w:type="spellEnd"/>
            <w:r>
              <w:rPr>
                <w:sz w:val="22"/>
                <w:szCs w:val="22"/>
              </w:rPr>
              <w:t xml:space="preserve"> құрылысы ережелерін және жобаларды бағалауды реттейді. Кодекстің енгізілуімен күшін жойған 2001 жылғы 16 шілдедегі № 242-II «Қазақстан Республикасындағы сәулет, қала құрылысы және құрылыс қызметі туралы» Заңды ауыстырады (ескі заңның кейбір ережелері 2028 жылдың 1 шілдесіне дейін күшінде қалады).</w:t>
            </w:r>
          </w:p>
        </w:tc>
      </w:tr>
      <w:tr w:rsidR="00B10A73" w14:paraId="17EB9CD9" w14:textId="77777777">
        <w:tc>
          <w:tcPr>
            <w:tcW w:w="500" w:type="dxa"/>
            <w:tcMar>
              <w:top w:w="80" w:type="dxa"/>
              <w:left w:w="100" w:type="dxa"/>
              <w:bottom w:w="80" w:type="dxa"/>
              <w:right w:w="100" w:type="dxa"/>
            </w:tcMar>
            <w:vAlign w:val="center"/>
          </w:tcPr>
          <w:p w14:paraId="09AC333F" w14:textId="77777777" w:rsidR="00B10A73" w:rsidRDefault="00636534">
            <w:pPr>
              <w:jc w:val="center"/>
            </w:pPr>
            <w:r>
              <w:rPr>
                <w:sz w:val="22"/>
                <w:szCs w:val="22"/>
              </w:rPr>
              <w:t>4</w:t>
            </w:r>
          </w:p>
        </w:tc>
        <w:tc>
          <w:tcPr>
            <w:tcW w:w="2600" w:type="dxa"/>
            <w:tcMar>
              <w:top w:w="80" w:type="dxa"/>
              <w:left w:w="100" w:type="dxa"/>
              <w:bottom w:w="80" w:type="dxa"/>
              <w:right w:w="100" w:type="dxa"/>
            </w:tcMar>
            <w:vAlign w:val="center"/>
          </w:tcPr>
          <w:p w14:paraId="2E36B16F" w14:textId="77777777" w:rsidR="00B10A73" w:rsidRDefault="00636534">
            <w:r>
              <w:rPr>
                <w:sz w:val="22"/>
                <w:szCs w:val="22"/>
              </w:rPr>
              <w:t>Қазақстан Республикасының Экологиялық кодексі</w:t>
            </w:r>
          </w:p>
        </w:tc>
        <w:tc>
          <w:tcPr>
            <w:tcW w:w="2200" w:type="dxa"/>
            <w:tcMar>
              <w:top w:w="80" w:type="dxa"/>
              <w:left w:w="100" w:type="dxa"/>
              <w:bottom w:w="80" w:type="dxa"/>
              <w:right w:w="100" w:type="dxa"/>
            </w:tcMar>
            <w:vAlign w:val="center"/>
          </w:tcPr>
          <w:p w14:paraId="0341B5FC" w14:textId="77777777" w:rsidR="00B10A73" w:rsidRDefault="00636534">
            <w:r>
              <w:rPr>
                <w:sz w:val="22"/>
                <w:szCs w:val="22"/>
              </w:rPr>
              <w:t>02.01.2021 жылғы № 400-VI бастап</w:t>
            </w:r>
          </w:p>
        </w:tc>
        <w:tc>
          <w:tcPr>
            <w:tcW w:w="4200" w:type="dxa"/>
            <w:tcMar>
              <w:top w:w="80" w:type="dxa"/>
              <w:left w:w="100" w:type="dxa"/>
              <w:bottom w:w="80" w:type="dxa"/>
              <w:right w:w="100" w:type="dxa"/>
            </w:tcMar>
            <w:vAlign w:val="center"/>
          </w:tcPr>
          <w:p w14:paraId="0AEF430A" w14:textId="77777777" w:rsidR="00B10A73" w:rsidRDefault="00636534">
            <w:r>
              <w:rPr>
                <w:sz w:val="22"/>
                <w:szCs w:val="22"/>
              </w:rPr>
              <w:t>Жерді басқару және қала құрылысын жобалау кезінде қоршаған ортаны бағалау және қоршаған ортаны қорғау талаптары.</w:t>
            </w:r>
          </w:p>
        </w:tc>
      </w:tr>
      <w:tr w:rsidR="00B10A73" w14:paraId="4457A1DE" w14:textId="77777777">
        <w:tc>
          <w:tcPr>
            <w:tcW w:w="500" w:type="dxa"/>
            <w:tcMar>
              <w:top w:w="80" w:type="dxa"/>
              <w:left w:w="100" w:type="dxa"/>
              <w:bottom w:w="80" w:type="dxa"/>
              <w:right w:w="100" w:type="dxa"/>
            </w:tcMar>
            <w:vAlign w:val="center"/>
          </w:tcPr>
          <w:p w14:paraId="44ECDC82" w14:textId="77777777" w:rsidR="00B10A73" w:rsidRDefault="00636534">
            <w:pPr>
              <w:jc w:val="center"/>
            </w:pPr>
            <w:r>
              <w:rPr>
                <w:sz w:val="22"/>
                <w:szCs w:val="22"/>
              </w:rPr>
              <w:t>5</w:t>
            </w:r>
          </w:p>
        </w:tc>
        <w:tc>
          <w:tcPr>
            <w:tcW w:w="2600" w:type="dxa"/>
            <w:tcMar>
              <w:top w:w="80" w:type="dxa"/>
              <w:left w:w="100" w:type="dxa"/>
              <w:bottom w:w="80" w:type="dxa"/>
              <w:right w:w="100" w:type="dxa"/>
            </w:tcMar>
            <w:vAlign w:val="center"/>
          </w:tcPr>
          <w:p w14:paraId="4DD42DD9" w14:textId="77777777" w:rsidR="00B10A73" w:rsidRDefault="00636534">
            <w:r>
              <w:rPr>
                <w:sz w:val="22"/>
                <w:szCs w:val="22"/>
              </w:rPr>
              <w:t>«ҚР жергілікті мемлекеттік басқару және өзін-өзі басқару туралы» Қазақстан Республикасының Заңы</w:t>
            </w:r>
          </w:p>
        </w:tc>
        <w:tc>
          <w:tcPr>
            <w:tcW w:w="2200" w:type="dxa"/>
            <w:tcMar>
              <w:top w:w="80" w:type="dxa"/>
              <w:left w:w="100" w:type="dxa"/>
              <w:bottom w:w="80" w:type="dxa"/>
              <w:right w:w="100" w:type="dxa"/>
            </w:tcMar>
            <w:vAlign w:val="center"/>
          </w:tcPr>
          <w:p w14:paraId="5FEFAC0E" w14:textId="77777777" w:rsidR="00B10A73" w:rsidRDefault="00636534">
            <w:r>
              <w:rPr>
                <w:sz w:val="22"/>
                <w:szCs w:val="22"/>
              </w:rPr>
              <w:t>2001 жылғы 23 қаңтардағы № 148-II</w:t>
            </w:r>
          </w:p>
        </w:tc>
        <w:tc>
          <w:tcPr>
            <w:tcW w:w="4200" w:type="dxa"/>
            <w:tcMar>
              <w:top w:w="80" w:type="dxa"/>
              <w:left w:w="100" w:type="dxa"/>
              <w:bottom w:w="80" w:type="dxa"/>
              <w:right w:w="100" w:type="dxa"/>
            </w:tcMar>
            <w:vAlign w:val="center"/>
          </w:tcPr>
          <w:p w14:paraId="08A88735" w14:textId="77777777" w:rsidR="00B10A73" w:rsidRDefault="00636534">
            <w:r>
              <w:rPr>
                <w:sz w:val="22"/>
                <w:szCs w:val="22"/>
              </w:rPr>
              <w:t>Жер қатынастарын реттеу және аумақтарды дамыту саласындағы жергілікті өкілді және атқарушы органдардың (мәслихаттар, әкімдіктер) өкілеттіктері.</w:t>
            </w:r>
          </w:p>
        </w:tc>
      </w:tr>
      <w:tr w:rsidR="00B10A73" w14:paraId="21CA9F70" w14:textId="77777777">
        <w:tc>
          <w:tcPr>
            <w:tcW w:w="500" w:type="dxa"/>
            <w:tcMar>
              <w:top w:w="80" w:type="dxa"/>
              <w:left w:w="100" w:type="dxa"/>
              <w:bottom w:w="80" w:type="dxa"/>
              <w:right w:w="100" w:type="dxa"/>
            </w:tcMar>
            <w:vAlign w:val="center"/>
          </w:tcPr>
          <w:p w14:paraId="70E9A287" w14:textId="77777777" w:rsidR="00B10A73" w:rsidRDefault="00636534">
            <w:pPr>
              <w:jc w:val="center"/>
            </w:pPr>
            <w:r>
              <w:rPr>
                <w:sz w:val="22"/>
                <w:szCs w:val="22"/>
              </w:rPr>
              <w:t>6</w:t>
            </w:r>
          </w:p>
        </w:tc>
        <w:tc>
          <w:tcPr>
            <w:tcW w:w="2600" w:type="dxa"/>
            <w:tcMar>
              <w:top w:w="80" w:type="dxa"/>
              <w:left w:w="100" w:type="dxa"/>
              <w:bottom w:w="80" w:type="dxa"/>
              <w:right w:w="100" w:type="dxa"/>
            </w:tcMar>
            <w:vAlign w:val="center"/>
          </w:tcPr>
          <w:p w14:paraId="4E0D0FED" w14:textId="77777777" w:rsidR="00B10A73" w:rsidRDefault="00636534">
            <w:r>
              <w:rPr>
                <w:sz w:val="22"/>
                <w:szCs w:val="22"/>
              </w:rPr>
              <w:t xml:space="preserve">«ҚР әкімшілік-аумақтық құрылымы туралы» </w:t>
            </w:r>
            <w:r>
              <w:rPr>
                <w:sz w:val="22"/>
                <w:szCs w:val="22"/>
              </w:rPr>
              <w:lastRenderedPageBreak/>
              <w:t>Қазақстан Республикасының Заңы</w:t>
            </w:r>
          </w:p>
        </w:tc>
        <w:tc>
          <w:tcPr>
            <w:tcW w:w="2200" w:type="dxa"/>
            <w:tcMar>
              <w:top w:w="80" w:type="dxa"/>
              <w:left w:w="100" w:type="dxa"/>
              <w:bottom w:w="80" w:type="dxa"/>
              <w:right w:w="100" w:type="dxa"/>
            </w:tcMar>
            <w:vAlign w:val="center"/>
          </w:tcPr>
          <w:p w14:paraId="6628CCBD" w14:textId="77777777" w:rsidR="00B10A73" w:rsidRDefault="00636534">
            <w:r>
              <w:rPr>
                <w:sz w:val="22"/>
                <w:szCs w:val="22"/>
              </w:rPr>
              <w:lastRenderedPageBreak/>
              <w:t>08.12.1993 жылғы № 4200-XII</w:t>
            </w:r>
          </w:p>
        </w:tc>
        <w:tc>
          <w:tcPr>
            <w:tcW w:w="4200" w:type="dxa"/>
            <w:tcMar>
              <w:top w:w="80" w:type="dxa"/>
              <w:left w:w="100" w:type="dxa"/>
              <w:bottom w:w="80" w:type="dxa"/>
              <w:right w:w="100" w:type="dxa"/>
            </w:tcMar>
            <w:vAlign w:val="center"/>
          </w:tcPr>
          <w:p w14:paraId="4643601A" w14:textId="77777777" w:rsidR="00B10A73" w:rsidRDefault="00636534">
            <w:r>
              <w:rPr>
                <w:sz w:val="22"/>
                <w:szCs w:val="22"/>
              </w:rPr>
              <w:t>Елді мекендерді құру, біріктіру және жою тәртібі және олардың шекараларын (шектерін) белгілеу.</w:t>
            </w:r>
          </w:p>
        </w:tc>
      </w:tr>
      <w:tr w:rsidR="00B10A73" w14:paraId="3E9BF74A" w14:textId="77777777">
        <w:tc>
          <w:tcPr>
            <w:tcW w:w="500" w:type="dxa"/>
            <w:tcMar>
              <w:top w:w="80" w:type="dxa"/>
              <w:left w:w="100" w:type="dxa"/>
              <w:bottom w:w="80" w:type="dxa"/>
              <w:right w:w="100" w:type="dxa"/>
            </w:tcMar>
            <w:vAlign w:val="center"/>
          </w:tcPr>
          <w:p w14:paraId="755344EE" w14:textId="77777777" w:rsidR="00B10A73" w:rsidRDefault="00636534">
            <w:pPr>
              <w:jc w:val="center"/>
            </w:pPr>
            <w:r>
              <w:rPr>
                <w:sz w:val="22"/>
                <w:szCs w:val="22"/>
              </w:rPr>
              <w:t>7</w:t>
            </w:r>
          </w:p>
        </w:tc>
        <w:tc>
          <w:tcPr>
            <w:tcW w:w="2600" w:type="dxa"/>
            <w:tcMar>
              <w:top w:w="80" w:type="dxa"/>
              <w:left w:w="100" w:type="dxa"/>
              <w:bottom w:w="80" w:type="dxa"/>
              <w:right w:w="100" w:type="dxa"/>
            </w:tcMar>
            <w:vAlign w:val="center"/>
          </w:tcPr>
          <w:p w14:paraId="168855F9" w14:textId="77777777" w:rsidR="00B10A73" w:rsidRDefault="00636534">
            <w:r>
              <w:rPr>
                <w:sz w:val="22"/>
                <w:szCs w:val="22"/>
              </w:rPr>
              <w:t>Қазақстан Республикасының Азаматтық кодексі (Жалпы бөлім)</w:t>
            </w:r>
          </w:p>
        </w:tc>
        <w:tc>
          <w:tcPr>
            <w:tcW w:w="2200" w:type="dxa"/>
            <w:tcMar>
              <w:top w:w="80" w:type="dxa"/>
              <w:left w:w="100" w:type="dxa"/>
              <w:bottom w:w="80" w:type="dxa"/>
              <w:right w:w="100" w:type="dxa"/>
            </w:tcMar>
            <w:vAlign w:val="center"/>
          </w:tcPr>
          <w:p w14:paraId="07570083" w14:textId="77777777" w:rsidR="00B10A73" w:rsidRDefault="00636534">
            <w:r>
              <w:rPr>
                <w:sz w:val="22"/>
                <w:szCs w:val="22"/>
              </w:rPr>
              <w:t>1994 жылдың 27 желтоқсанынан бастап</w:t>
            </w:r>
          </w:p>
        </w:tc>
        <w:tc>
          <w:tcPr>
            <w:tcW w:w="4200" w:type="dxa"/>
            <w:tcMar>
              <w:top w:w="80" w:type="dxa"/>
              <w:left w:w="100" w:type="dxa"/>
              <w:bottom w:w="80" w:type="dxa"/>
              <w:right w:w="100" w:type="dxa"/>
            </w:tcMar>
            <w:vAlign w:val="center"/>
          </w:tcPr>
          <w:p w14:paraId="2FBB46E8" w14:textId="77777777" w:rsidR="00B10A73" w:rsidRDefault="00636534">
            <w:r>
              <w:rPr>
                <w:sz w:val="22"/>
                <w:szCs w:val="22"/>
              </w:rPr>
              <w:t>Жылжымайтын мүлік объектісі ретінде жер учаскелеріне қолданылатын меншік құқығы және басқа да мүліктік құқықтар туралы жалпы ережелер.</w:t>
            </w:r>
          </w:p>
        </w:tc>
      </w:tr>
      <w:tr w:rsidR="00B10A73" w14:paraId="6B7885E6" w14:textId="77777777">
        <w:tc>
          <w:tcPr>
            <w:tcW w:w="500" w:type="dxa"/>
            <w:tcMar>
              <w:top w:w="80" w:type="dxa"/>
              <w:left w:w="100" w:type="dxa"/>
              <w:bottom w:w="80" w:type="dxa"/>
              <w:right w:w="100" w:type="dxa"/>
            </w:tcMar>
            <w:vAlign w:val="center"/>
          </w:tcPr>
          <w:p w14:paraId="006AB6E4" w14:textId="77777777" w:rsidR="00B10A73" w:rsidRDefault="00636534">
            <w:pPr>
              <w:jc w:val="center"/>
            </w:pPr>
            <w:r>
              <w:rPr>
                <w:sz w:val="22"/>
                <w:szCs w:val="22"/>
              </w:rPr>
              <w:t>8</w:t>
            </w:r>
          </w:p>
        </w:tc>
        <w:tc>
          <w:tcPr>
            <w:tcW w:w="2600" w:type="dxa"/>
            <w:tcMar>
              <w:top w:w="80" w:type="dxa"/>
              <w:left w:w="100" w:type="dxa"/>
              <w:bottom w:w="80" w:type="dxa"/>
              <w:right w:w="100" w:type="dxa"/>
            </w:tcMar>
            <w:vAlign w:val="center"/>
          </w:tcPr>
          <w:p w14:paraId="18F6F69D" w14:textId="77777777" w:rsidR="00B10A73" w:rsidRDefault="00636534">
            <w:r>
              <w:rPr>
                <w:sz w:val="22"/>
                <w:szCs w:val="22"/>
              </w:rPr>
              <w:t>Сәулет және қала құрылысы саласындағы тәжірибе кодекстері және мемлекеттік ережелер (ҚР СП, бұрынғы ҚНжЕ ҚР)</w:t>
            </w:r>
          </w:p>
        </w:tc>
        <w:tc>
          <w:tcPr>
            <w:tcW w:w="2200" w:type="dxa"/>
            <w:tcMar>
              <w:top w:w="80" w:type="dxa"/>
              <w:left w:w="100" w:type="dxa"/>
              <w:bottom w:w="80" w:type="dxa"/>
              <w:right w:w="100" w:type="dxa"/>
            </w:tcMar>
            <w:vAlign w:val="center"/>
          </w:tcPr>
          <w:p w14:paraId="555F97D6" w14:textId="77777777" w:rsidR="00B10A73" w:rsidRDefault="00636534">
            <w:r>
              <w:rPr>
                <w:sz w:val="22"/>
                <w:szCs w:val="22"/>
              </w:rPr>
              <w:t>сәулет, қала құрылысы және құрылыс істері жөніндегі уәкілетті орган бекіткен</w:t>
            </w:r>
          </w:p>
        </w:tc>
        <w:tc>
          <w:tcPr>
            <w:tcW w:w="4200" w:type="dxa"/>
            <w:tcMar>
              <w:top w:w="80" w:type="dxa"/>
              <w:left w:w="100" w:type="dxa"/>
              <w:bottom w:w="80" w:type="dxa"/>
              <w:right w:w="100" w:type="dxa"/>
            </w:tcMar>
            <w:vAlign w:val="center"/>
          </w:tcPr>
          <w:p w14:paraId="4F50D7ED" w14:textId="77777777" w:rsidR="00B10A73" w:rsidRDefault="00636534">
            <w:r>
              <w:rPr>
                <w:sz w:val="22"/>
                <w:szCs w:val="22"/>
              </w:rPr>
              <w:t>Қалалық және ауылдық елді мекендерді жоспарлау мен дамытудың техникалық стандарттары, ғимараттардың тығыздығы, оқшаулау, санитарлық-қорғаныс аймақтары, көше және жол желілері және инженерлік инфрақұрылым стандарттары.</w:t>
            </w:r>
          </w:p>
        </w:tc>
      </w:tr>
      <w:tr w:rsidR="00B10A73" w14:paraId="683BB235" w14:textId="77777777">
        <w:tc>
          <w:tcPr>
            <w:tcW w:w="500" w:type="dxa"/>
            <w:tcMar>
              <w:top w:w="80" w:type="dxa"/>
              <w:left w:w="100" w:type="dxa"/>
              <w:bottom w:w="80" w:type="dxa"/>
              <w:right w:w="100" w:type="dxa"/>
            </w:tcMar>
            <w:vAlign w:val="center"/>
          </w:tcPr>
          <w:p w14:paraId="09B5AA7D" w14:textId="77777777" w:rsidR="00B10A73" w:rsidRDefault="00636534">
            <w:pPr>
              <w:jc w:val="center"/>
            </w:pPr>
            <w:r>
              <w:rPr>
                <w:sz w:val="22"/>
                <w:szCs w:val="22"/>
              </w:rPr>
              <w:t>9</w:t>
            </w:r>
          </w:p>
        </w:tc>
        <w:tc>
          <w:tcPr>
            <w:tcW w:w="2600" w:type="dxa"/>
            <w:tcMar>
              <w:top w:w="80" w:type="dxa"/>
              <w:left w:w="100" w:type="dxa"/>
              <w:bottom w:w="80" w:type="dxa"/>
              <w:right w:w="100" w:type="dxa"/>
            </w:tcMar>
            <w:vAlign w:val="center"/>
          </w:tcPr>
          <w:p w14:paraId="195A4079" w14:textId="77777777" w:rsidR="00B10A73" w:rsidRDefault="00636534">
            <w:r>
              <w:rPr>
                <w:sz w:val="22"/>
                <w:szCs w:val="22"/>
              </w:rPr>
              <w:t>Мемлекеттік жер кадастрын жүргізу ережелері</w:t>
            </w:r>
          </w:p>
        </w:tc>
        <w:tc>
          <w:tcPr>
            <w:tcW w:w="2200" w:type="dxa"/>
            <w:tcMar>
              <w:top w:w="80" w:type="dxa"/>
              <w:left w:w="100" w:type="dxa"/>
              <w:bottom w:w="80" w:type="dxa"/>
              <w:right w:w="100" w:type="dxa"/>
            </w:tcMar>
            <w:vAlign w:val="center"/>
          </w:tcPr>
          <w:p w14:paraId="36682B3D" w14:textId="77777777" w:rsidR="00B10A73" w:rsidRDefault="00636534">
            <w:r>
              <w:rPr>
                <w:sz w:val="22"/>
                <w:szCs w:val="22"/>
              </w:rPr>
              <w:t>Қазақстан Республикасы Үкіметінің қаулысымен бекітілген</w:t>
            </w:r>
          </w:p>
        </w:tc>
        <w:tc>
          <w:tcPr>
            <w:tcW w:w="4200" w:type="dxa"/>
            <w:tcMar>
              <w:top w:w="80" w:type="dxa"/>
              <w:left w:w="100" w:type="dxa"/>
              <w:bottom w:w="80" w:type="dxa"/>
              <w:right w:w="100" w:type="dxa"/>
            </w:tcMar>
            <w:vAlign w:val="center"/>
          </w:tcPr>
          <w:p w14:paraId="554F8F5C" w14:textId="77777777" w:rsidR="00B10A73" w:rsidRDefault="00636534">
            <w:r>
              <w:rPr>
                <w:sz w:val="22"/>
                <w:szCs w:val="22"/>
              </w:rPr>
              <w:t>Жер учаскелерін тіркеу, есепке алу және бағалау, кадастрлық карталар мен тізілімдерді жүргізу тәртібі.</w:t>
            </w:r>
          </w:p>
        </w:tc>
      </w:tr>
      <w:tr w:rsidR="00B10A73" w14:paraId="4068C122" w14:textId="77777777">
        <w:tc>
          <w:tcPr>
            <w:tcW w:w="500" w:type="dxa"/>
            <w:tcMar>
              <w:top w:w="80" w:type="dxa"/>
              <w:left w:w="100" w:type="dxa"/>
              <w:bottom w:w="80" w:type="dxa"/>
              <w:right w:w="100" w:type="dxa"/>
            </w:tcMar>
            <w:vAlign w:val="center"/>
          </w:tcPr>
          <w:p w14:paraId="553089C6" w14:textId="77777777" w:rsidR="00B10A73" w:rsidRDefault="00636534">
            <w:pPr>
              <w:jc w:val="center"/>
            </w:pPr>
            <w:r>
              <w:rPr>
                <w:sz w:val="22"/>
                <w:szCs w:val="22"/>
              </w:rPr>
              <w:t>10</w:t>
            </w:r>
          </w:p>
        </w:tc>
        <w:tc>
          <w:tcPr>
            <w:tcW w:w="2600" w:type="dxa"/>
            <w:tcMar>
              <w:top w:w="80" w:type="dxa"/>
              <w:left w:w="100" w:type="dxa"/>
              <w:bottom w:w="80" w:type="dxa"/>
              <w:right w:w="100" w:type="dxa"/>
            </w:tcMar>
            <w:vAlign w:val="center"/>
          </w:tcPr>
          <w:p w14:paraId="422247B2" w14:textId="77777777" w:rsidR="00B10A73" w:rsidRDefault="00636534">
            <w:r>
              <w:rPr>
                <w:sz w:val="22"/>
                <w:szCs w:val="22"/>
              </w:rPr>
              <w:t>Аумақтық дамудың мемлекеттік және аймақтық бағдарламалары (әкімшілік-аумақтық бірліктердің жерді басқару схемаларын қоса алғанда)</w:t>
            </w:r>
          </w:p>
        </w:tc>
        <w:tc>
          <w:tcPr>
            <w:tcW w:w="2200" w:type="dxa"/>
            <w:tcMar>
              <w:top w:w="80" w:type="dxa"/>
              <w:left w:w="100" w:type="dxa"/>
              <w:bottom w:w="80" w:type="dxa"/>
              <w:right w:w="100" w:type="dxa"/>
            </w:tcMar>
            <w:vAlign w:val="center"/>
          </w:tcPr>
          <w:p w14:paraId="38255E8B" w14:textId="77777777" w:rsidR="00B10A73" w:rsidRDefault="00636534">
            <w:r>
              <w:rPr>
                <w:sz w:val="22"/>
                <w:szCs w:val="22"/>
              </w:rPr>
              <w:t>Қазақстан Республикасының Үкіметі және жергілікті өкілді органдар бекіткен</w:t>
            </w:r>
          </w:p>
        </w:tc>
        <w:tc>
          <w:tcPr>
            <w:tcW w:w="4200" w:type="dxa"/>
            <w:tcMar>
              <w:top w:w="80" w:type="dxa"/>
              <w:left w:w="100" w:type="dxa"/>
              <w:bottom w:w="80" w:type="dxa"/>
              <w:right w:w="100" w:type="dxa"/>
            </w:tcMar>
            <w:vAlign w:val="center"/>
          </w:tcPr>
          <w:p w14:paraId="0CA8BD09" w14:textId="77777777" w:rsidR="00B10A73" w:rsidRDefault="00636534">
            <w:r>
              <w:rPr>
                <w:sz w:val="22"/>
                <w:szCs w:val="22"/>
              </w:rPr>
              <w:t>Облыстық және аудандық деңгейлерде жерді пайдалануды және елді мекендерді орналастыруды ұзақ мерзімді жоспарлау.</w:t>
            </w:r>
          </w:p>
        </w:tc>
      </w:tr>
    </w:tbl>
    <w:p w14:paraId="0DC61E68" w14:textId="07A34660" w:rsidR="00B10A73" w:rsidRDefault="00B10A73"/>
    <w:p w14:paraId="04892239" w14:textId="3AD65C3C" w:rsidR="00B10A73" w:rsidRPr="0068305E" w:rsidRDefault="0068305E" w:rsidP="00874E65">
      <w:pPr>
        <w:pStyle w:val="1"/>
        <w:ind w:firstLine="709"/>
        <w:jc w:val="both"/>
        <w:rPr>
          <w:color w:val="auto"/>
          <w:sz w:val="24"/>
          <w:szCs w:val="24"/>
        </w:rPr>
      </w:pPr>
      <w:r w:rsidRPr="0068305E">
        <w:rPr>
          <w:b/>
          <w:bCs/>
          <w:color w:val="auto"/>
          <w:sz w:val="24"/>
          <w:szCs w:val="24"/>
        </w:rPr>
        <w:t>5. ЖҰМЫСТЫҢ БАРЫСЫ</w:t>
      </w:r>
    </w:p>
    <w:p w14:paraId="453078CE" w14:textId="77777777" w:rsidR="0068305E" w:rsidRPr="0068305E" w:rsidRDefault="0068305E" w:rsidP="00874E65">
      <w:pPr>
        <w:pStyle w:val="2"/>
        <w:ind w:firstLine="709"/>
        <w:jc w:val="both"/>
        <w:rPr>
          <w:b/>
          <w:bCs/>
          <w:color w:val="auto"/>
          <w:sz w:val="24"/>
          <w:szCs w:val="24"/>
        </w:rPr>
      </w:pPr>
    </w:p>
    <w:p w14:paraId="1BF29F27" w14:textId="4C9D2F68" w:rsidR="00B10A73" w:rsidRPr="0068305E" w:rsidRDefault="00636534" w:rsidP="00874E65">
      <w:pPr>
        <w:pStyle w:val="2"/>
        <w:ind w:firstLine="709"/>
        <w:jc w:val="both"/>
        <w:rPr>
          <w:color w:val="auto"/>
          <w:sz w:val="24"/>
          <w:szCs w:val="24"/>
        </w:rPr>
      </w:pPr>
      <w:r w:rsidRPr="0068305E">
        <w:rPr>
          <w:b/>
          <w:bCs/>
          <w:color w:val="auto"/>
          <w:sz w:val="24"/>
          <w:szCs w:val="24"/>
        </w:rPr>
        <w:t>1-тапсырма. Нормативтік құқықтық актілердің иерархиясын зерттеу</w:t>
      </w:r>
    </w:p>
    <w:p w14:paraId="45D068B8" w14:textId="77777777" w:rsidR="00B10A73" w:rsidRPr="0068305E" w:rsidRDefault="00636534" w:rsidP="00874E65">
      <w:pPr>
        <w:ind w:firstLine="709"/>
        <w:jc w:val="both"/>
        <w:rPr>
          <w:sz w:val="24"/>
          <w:szCs w:val="24"/>
        </w:rPr>
      </w:pPr>
      <w:r w:rsidRPr="0068305E">
        <w:rPr>
          <w:sz w:val="24"/>
          <w:szCs w:val="24"/>
        </w:rPr>
        <w:t>Қазақстан Республикасының құқықтық ақпаратқа арналған ресми онлайн-ресурсын (adilet.zan.kz) және дәріс материалдарын пайдаланып, дәптеріңізге (немесе есебіңізге) жерді басқаруды және елді мекендерді жоспарлауды реттейтін нормативтік құқықтық актілер иерархиясының диаграммасын жасаңыз, ең жоғары заңды күштен ең төменгі деңгейге дейін деңгейлерді орналастырыңыз.</w:t>
      </w:r>
    </w:p>
    <w:p w14:paraId="1AF34F0A" w14:textId="77777777" w:rsidR="0068305E" w:rsidRPr="0068305E" w:rsidRDefault="0068305E" w:rsidP="00874E65">
      <w:pPr>
        <w:pStyle w:val="2"/>
        <w:ind w:firstLine="709"/>
        <w:jc w:val="both"/>
        <w:rPr>
          <w:b/>
          <w:bCs/>
          <w:color w:val="auto"/>
          <w:sz w:val="24"/>
          <w:szCs w:val="24"/>
        </w:rPr>
      </w:pPr>
    </w:p>
    <w:p w14:paraId="674E349B" w14:textId="6F97505F" w:rsidR="00B10A73" w:rsidRPr="0068305E" w:rsidRDefault="00636534" w:rsidP="00874E65">
      <w:pPr>
        <w:pStyle w:val="2"/>
        <w:ind w:firstLine="709"/>
        <w:jc w:val="both"/>
        <w:rPr>
          <w:color w:val="auto"/>
          <w:sz w:val="24"/>
          <w:szCs w:val="24"/>
        </w:rPr>
      </w:pPr>
      <w:r w:rsidRPr="0068305E">
        <w:rPr>
          <w:b/>
          <w:bCs/>
          <w:color w:val="auto"/>
          <w:sz w:val="24"/>
          <w:szCs w:val="24"/>
        </w:rPr>
        <w:t>2-тапсырма. Нормативтік құжаттардың тізімін жасау</w:t>
      </w:r>
    </w:p>
    <w:p w14:paraId="3E450F60" w14:textId="6D689F8F" w:rsidR="00B10A73" w:rsidRDefault="00636534" w:rsidP="00874E65">
      <w:pPr>
        <w:ind w:firstLine="709"/>
        <w:jc w:val="both"/>
        <w:rPr>
          <w:sz w:val="24"/>
          <w:szCs w:val="24"/>
        </w:rPr>
      </w:pPr>
      <w:r w:rsidRPr="0068305E">
        <w:rPr>
          <w:sz w:val="24"/>
          <w:szCs w:val="24"/>
        </w:rPr>
        <w:t xml:space="preserve">adilet.zan.kz веб-сайтынан кемінде сегіз нормативтік құқықтық актілердің ағымдағы нұсқаларын табыңыз (4-бөлімдегі тізімді негіз ретінде пайдаланыңыз және қажет болған жағдайда толықтырыңыз). Әрбір құжаттың нақты мәліметтерін және жерді басқару мен қала құрылысына қатысты мазмұнының қысқаша (2-3 сөйлем) сипаттамасын </w:t>
      </w:r>
      <w:proofErr w:type="spellStart"/>
      <w:r w:rsidRPr="0068305E">
        <w:rPr>
          <w:sz w:val="24"/>
          <w:szCs w:val="24"/>
        </w:rPr>
        <w:t>бере</w:t>
      </w:r>
      <w:proofErr w:type="spellEnd"/>
      <w:r w:rsidRPr="0068305E">
        <w:rPr>
          <w:sz w:val="24"/>
          <w:szCs w:val="24"/>
        </w:rPr>
        <w:t xml:space="preserve"> </w:t>
      </w:r>
      <w:proofErr w:type="spellStart"/>
      <w:r w:rsidRPr="0068305E">
        <w:rPr>
          <w:sz w:val="24"/>
          <w:szCs w:val="24"/>
        </w:rPr>
        <w:t>отырып</w:t>
      </w:r>
      <w:proofErr w:type="spellEnd"/>
      <w:r w:rsidRPr="0068305E">
        <w:rPr>
          <w:sz w:val="24"/>
          <w:szCs w:val="24"/>
        </w:rPr>
        <w:t xml:space="preserve">, </w:t>
      </w:r>
      <w:proofErr w:type="spellStart"/>
      <w:r w:rsidRPr="0068305E">
        <w:rPr>
          <w:sz w:val="24"/>
          <w:szCs w:val="24"/>
        </w:rPr>
        <w:t>кестені</w:t>
      </w:r>
      <w:proofErr w:type="spellEnd"/>
      <w:r w:rsidRPr="0068305E">
        <w:rPr>
          <w:sz w:val="24"/>
          <w:szCs w:val="24"/>
        </w:rPr>
        <w:t xml:space="preserve"> </w:t>
      </w:r>
      <w:proofErr w:type="spellStart"/>
      <w:r w:rsidRPr="0068305E">
        <w:rPr>
          <w:sz w:val="24"/>
          <w:szCs w:val="24"/>
        </w:rPr>
        <w:t>толтырыңыз</w:t>
      </w:r>
      <w:proofErr w:type="spellEnd"/>
      <w:r w:rsidRPr="0068305E">
        <w:rPr>
          <w:sz w:val="24"/>
          <w:szCs w:val="24"/>
        </w:rPr>
        <w:t>.</w:t>
      </w:r>
    </w:p>
    <w:p w14:paraId="61BE143A" w14:textId="77777777" w:rsidR="0068305E" w:rsidRPr="0068305E" w:rsidRDefault="0068305E" w:rsidP="00874E65">
      <w:pPr>
        <w:ind w:firstLine="709"/>
        <w:jc w:val="both"/>
        <w:rPr>
          <w:sz w:val="24"/>
          <w:szCs w:val="24"/>
        </w:rPr>
      </w:pP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55"/>
        <w:gridCol w:w="2939"/>
        <w:gridCol w:w="2464"/>
        <w:gridCol w:w="3442"/>
      </w:tblGrid>
      <w:tr w:rsidR="00B10A73" w14:paraId="13610713" w14:textId="77777777">
        <w:trPr>
          <w:tblHeader/>
        </w:trPr>
        <w:tc>
          <w:tcPr>
            <w:tcW w:w="500" w:type="dxa"/>
            <w:shd w:val="clear" w:color="auto" w:fill="D9E2F3"/>
            <w:tcMar>
              <w:top w:w="80" w:type="dxa"/>
              <w:left w:w="100" w:type="dxa"/>
              <w:bottom w:w="80" w:type="dxa"/>
              <w:right w:w="100" w:type="dxa"/>
            </w:tcMar>
            <w:vAlign w:val="center"/>
          </w:tcPr>
          <w:p w14:paraId="7A6BB362" w14:textId="77777777" w:rsidR="00B10A73" w:rsidRDefault="00636534">
            <w:pPr>
              <w:jc w:val="center"/>
            </w:pPr>
            <w:r>
              <w:rPr>
                <w:b/>
                <w:bCs/>
                <w:sz w:val="22"/>
                <w:szCs w:val="22"/>
              </w:rPr>
              <w:t>Жоқ</w:t>
            </w:r>
          </w:p>
        </w:tc>
        <w:tc>
          <w:tcPr>
            <w:tcW w:w="3000" w:type="dxa"/>
            <w:shd w:val="clear" w:color="auto" w:fill="D9E2F3"/>
            <w:tcMar>
              <w:top w:w="80" w:type="dxa"/>
              <w:left w:w="100" w:type="dxa"/>
              <w:bottom w:w="80" w:type="dxa"/>
              <w:right w:w="100" w:type="dxa"/>
            </w:tcMar>
            <w:vAlign w:val="center"/>
          </w:tcPr>
          <w:p w14:paraId="10CDAAD2" w14:textId="77777777" w:rsidR="00B10A73" w:rsidRDefault="00636534">
            <w:r>
              <w:rPr>
                <w:b/>
                <w:bCs/>
                <w:sz w:val="22"/>
                <w:szCs w:val="22"/>
              </w:rPr>
              <w:t>Құжат атауы</w:t>
            </w:r>
          </w:p>
        </w:tc>
        <w:tc>
          <w:tcPr>
            <w:tcW w:w="2500" w:type="dxa"/>
            <w:shd w:val="clear" w:color="auto" w:fill="D9E2F3"/>
            <w:tcMar>
              <w:top w:w="80" w:type="dxa"/>
              <w:left w:w="100" w:type="dxa"/>
              <w:bottom w:w="80" w:type="dxa"/>
              <w:right w:w="100" w:type="dxa"/>
            </w:tcMar>
            <w:vAlign w:val="center"/>
          </w:tcPr>
          <w:p w14:paraId="3D1EE346" w14:textId="77777777" w:rsidR="00B10A73" w:rsidRDefault="00636534">
            <w:r>
              <w:rPr>
                <w:b/>
                <w:bCs/>
                <w:sz w:val="22"/>
                <w:szCs w:val="22"/>
              </w:rPr>
              <w:t>Қабылдау күні, нөмірі, өкілеттігі</w:t>
            </w:r>
          </w:p>
        </w:tc>
        <w:tc>
          <w:tcPr>
            <w:tcW w:w="3500" w:type="dxa"/>
            <w:shd w:val="clear" w:color="auto" w:fill="D9E2F3"/>
            <w:tcMar>
              <w:top w:w="80" w:type="dxa"/>
              <w:left w:w="100" w:type="dxa"/>
              <w:bottom w:w="80" w:type="dxa"/>
              <w:right w:w="100" w:type="dxa"/>
            </w:tcMar>
            <w:vAlign w:val="center"/>
          </w:tcPr>
          <w:p w14:paraId="6501DBFB" w14:textId="77777777" w:rsidR="00B10A73" w:rsidRDefault="00636534">
            <w:r>
              <w:rPr>
                <w:b/>
                <w:bCs/>
                <w:sz w:val="22"/>
                <w:szCs w:val="22"/>
              </w:rPr>
              <w:t>Тақырыпқа қатысты негізгі мәселелер</w:t>
            </w:r>
          </w:p>
        </w:tc>
      </w:tr>
      <w:tr w:rsidR="00B10A73" w14:paraId="22469954" w14:textId="77777777">
        <w:tc>
          <w:tcPr>
            <w:tcW w:w="500" w:type="dxa"/>
            <w:tcMar>
              <w:top w:w="80" w:type="dxa"/>
              <w:left w:w="100" w:type="dxa"/>
              <w:bottom w:w="80" w:type="dxa"/>
              <w:right w:w="100" w:type="dxa"/>
            </w:tcMar>
            <w:vAlign w:val="center"/>
          </w:tcPr>
          <w:p w14:paraId="0C59240B" w14:textId="77777777" w:rsidR="00B10A73" w:rsidRDefault="00636534">
            <w:pPr>
              <w:jc w:val="center"/>
            </w:pPr>
            <w:r>
              <w:rPr>
                <w:sz w:val="22"/>
                <w:szCs w:val="22"/>
              </w:rPr>
              <w:t>1</w:t>
            </w:r>
          </w:p>
        </w:tc>
        <w:tc>
          <w:tcPr>
            <w:tcW w:w="3000" w:type="dxa"/>
            <w:tcMar>
              <w:top w:w="80" w:type="dxa"/>
              <w:left w:w="100" w:type="dxa"/>
              <w:bottom w:w="80" w:type="dxa"/>
              <w:right w:w="100" w:type="dxa"/>
            </w:tcMar>
            <w:vAlign w:val="center"/>
          </w:tcPr>
          <w:p w14:paraId="52C8800E" w14:textId="77777777" w:rsidR="00B10A73" w:rsidRDefault="00B10A73"/>
        </w:tc>
        <w:tc>
          <w:tcPr>
            <w:tcW w:w="2500" w:type="dxa"/>
            <w:tcMar>
              <w:top w:w="80" w:type="dxa"/>
              <w:left w:w="100" w:type="dxa"/>
              <w:bottom w:w="80" w:type="dxa"/>
              <w:right w:w="100" w:type="dxa"/>
            </w:tcMar>
            <w:vAlign w:val="center"/>
          </w:tcPr>
          <w:p w14:paraId="70E56C8E" w14:textId="77777777" w:rsidR="00B10A73" w:rsidRDefault="00B10A73"/>
        </w:tc>
        <w:tc>
          <w:tcPr>
            <w:tcW w:w="3500" w:type="dxa"/>
            <w:tcMar>
              <w:top w:w="80" w:type="dxa"/>
              <w:left w:w="100" w:type="dxa"/>
              <w:bottom w:w="80" w:type="dxa"/>
              <w:right w:w="100" w:type="dxa"/>
            </w:tcMar>
            <w:vAlign w:val="center"/>
          </w:tcPr>
          <w:p w14:paraId="2C826AC4" w14:textId="77777777" w:rsidR="00B10A73" w:rsidRDefault="00B10A73"/>
        </w:tc>
      </w:tr>
      <w:tr w:rsidR="00B10A73" w14:paraId="32EB964B" w14:textId="77777777">
        <w:tc>
          <w:tcPr>
            <w:tcW w:w="500" w:type="dxa"/>
            <w:tcMar>
              <w:top w:w="80" w:type="dxa"/>
              <w:left w:w="100" w:type="dxa"/>
              <w:bottom w:w="80" w:type="dxa"/>
              <w:right w:w="100" w:type="dxa"/>
            </w:tcMar>
            <w:vAlign w:val="center"/>
          </w:tcPr>
          <w:p w14:paraId="0974E0DE" w14:textId="77777777" w:rsidR="00B10A73" w:rsidRDefault="00636534">
            <w:pPr>
              <w:jc w:val="center"/>
            </w:pPr>
            <w:r>
              <w:rPr>
                <w:sz w:val="22"/>
                <w:szCs w:val="22"/>
              </w:rPr>
              <w:t>2</w:t>
            </w:r>
          </w:p>
        </w:tc>
        <w:tc>
          <w:tcPr>
            <w:tcW w:w="3000" w:type="dxa"/>
            <w:tcMar>
              <w:top w:w="80" w:type="dxa"/>
              <w:left w:w="100" w:type="dxa"/>
              <w:bottom w:w="80" w:type="dxa"/>
              <w:right w:w="100" w:type="dxa"/>
            </w:tcMar>
            <w:vAlign w:val="center"/>
          </w:tcPr>
          <w:p w14:paraId="63E364B6" w14:textId="77777777" w:rsidR="00B10A73" w:rsidRDefault="00B10A73"/>
        </w:tc>
        <w:tc>
          <w:tcPr>
            <w:tcW w:w="2500" w:type="dxa"/>
            <w:tcMar>
              <w:top w:w="80" w:type="dxa"/>
              <w:left w:w="100" w:type="dxa"/>
              <w:bottom w:w="80" w:type="dxa"/>
              <w:right w:w="100" w:type="dxa"/>
            </w:tcMar>
            <w:vAlign w:val="center"/>
          </w:tcPr>
          <w:p w14:paraId="259B7F92" w14:textId="77777777" w:rsidR="00B10A73" w:rsidRDefault="00B10A73"/>
        </w:tc>
        <w:tc>
          <w:tcPr>
            <w:tcW w:w="3500" w:type="dxa"/>
            <w:tcMar>
              <w:top w:w="80" w:type="dxa"/>
              <w:left w:w="100" w:type="dxa"/>
              <w:bottom w:w="80" w:type="dxa"/>
              <w:right w:w="100" w:type="dxa"/>
            </w:tcMar>
            <w:vAlign w:val="center"/>
          </w:tcPr>
          <w:p w14:paraId="5979DBA1" w14:textId="77777777" w:rsidR="00B10A73" w:rsidRDefault="00B10A73"/>
        </w:tc>
      </w:tr>
      <w:tr w:rsidR="00B10A73" w14:paraId="1276FE96" w14:textId="77777777">
        <w:tc>
          <w:tcPr>
            <w:tcW w:w="500" w:type="dxa"/>
            <w:tcMar>
              <w:top w:w="80" w:type="dxa"/>
              <w:left w:w="100" w:type="dxa"/>
              <w:bottom w:w="80" w:type="dxa"/>
              <w:right w:w="100" w:type="dxa"/>
            </w:tcMar>
            <w:vAlign w:val="center"/>
          </w:tcPr>
          <w:p w14:paraId="12F176D1" w14:textId="77777777" w:rsidR="00B10A73" w:rsidRDefault="00636534">
            <w:pPr>
              <w:jc w:val="center"/>
            </w:pPr>
            <w:r>
              <w:rPr>
                <w:sz w:val="22"/>
                <w:szCs w:val="22"/>
              </w:rPr>
              <w:lastRenderedPageBreak/>
              <w:t>3</w:t>
            </w:r>
          </w:p>
        </w:tc>
        <w:tc>
          <w:tcPr>
            <w:tcW w:w="3000" w:type="dxa"/>
            <w:tcMar>
              <w:top w:w="80" w:type="dxa"/>
              <w:left w:w="100" w:type="dxa"/>
              <w:bottom w:w="80" w:type="dxa"/>
              <w:right w:w="100" w:type="dxa"/>
            </w:tcMar>
            <w:vAlign w:val="center"/>
          </w:tcPr>
          <w:p w14:paraId="5467F2E9" w14:textId="77777777" w:rsidR="00B10A73" w:rsidRDefault="00B10A73"/>
        </w:tc>
        <w:tc>
          <w:tcPr>
            <w:tcW w:w="2500" w:type="dxa"/>
            <w:tcMar>
              <w:top w:w="80" w:type="dxa"/>
              <w:left w:w="100" w:type="dxa"/>
              <w:bottom w:w="80" w:type="dxa"/>
              <w:right w:w="100" w:type="dxa"/>
            </w:tcMar>
            <w:vAlign w:val="center"/>
          </w:tcPr>
          <w:p w14:paraId="32DEBD52" w14:textId="77777777" w:rsidR="00B10A73" w:rsidRDefault="00B10A73"/>
        </w:tc>
        <w:tc>
          <w:tcPr>
            <w:tcW w:w="3500" w:type="dxa"/>
            <w:tcMar>
              <w:top w:w="80" w:type="dxa"/>
              <w:left w:w="100" w:type="dxa"/>
              <w:bottom w:w="80" w:type="dxa"/>
              <w:right w:w="100" w:type="dxa"/>
            </w:tcMar>
            <w:vAlign w:val="center"/>
          </w:tcPr>
          <w:p w14:paraId="2611C31D" w14:textId="77777777" w:rsidR="00B10A73" w:rsidRDefault="00B10A73"/>
        </w:tc>
      </w:tr>
      <w:tr w:rsidR="00B10A73" w14:paraId="5472EA3E" w14:textId="77777777">
        <w:tc>
          <w:tcPr>
            <w:tcW w:w="500" w:type="dxa"/>
            <w:tcMar>
              <w:top w:w="80" w:type="dxa"/>
              <w:left w:w="100" w:type="dxa"/>
              <w:bottom w:w="80" w:type="dxa"/>
              <w:right w:w="100" w:type="dxa"/>
            </w:tcMar>
            <w:vAlign w:val="center"/>
          </w:tcPr>
          <w:p w14:paraId="7A118C2B" w14:textId="77777777" w:rsidR="00B10A73" w:rsidRDefault="00636534">
            <w:pPr>
              <w:jc w:val="center"/>
            </w:pPr>
            <w:r>
              <w:rPr>
                <w:sz w:val="22"/>
                <w:szCs w:val="22"/>
              </w:rPr>
              <w:t>4</w:t>
            </w:r>
          </w:p>
        </w:tc>
        <w:tc>
          <w:tcPr>
            <w:tcW w:w="3000" w:type="dxa"/>
            <w:tcMar>
              <w:top w:w="80" w:type="dxa"/>
              <w:left w:w="100" w:type="dxa"/>
              <w:bottom w:w="80" w:type="dxa"/>
              <w:right w:w="100" w:type="dxa"/>
            </w:tcMar>
            <w:vAlign w:val="center"/>
          </w:tcPr>
          <w:p w14:paraId="0E3B38FF" w14:textId="77777777" w:rsidR="00B10A73" w:rsidRDefault="00B10A73"/>
        </w:tc>
        <w:tc>
          <w:tcPr>
            <w:tcW w:w="2500" w:type="dxa"/>
            <w:tcMar>
              <w:top w:w="80" w:type="dxa"/>
              <w:left w:w="100" w:type="dxa"/>
              <w:bottom w:w="80" w:type="dxa"/>
              <w:right w:w="100" w:type="dxa"/>
            </w:tcMar>
            <w:vAlign w:val="center"/>
          </w:tcPr>
          <w:p w14:paraId="11064D5B" w14:textId="77777777" w:rsidR="00B10A73" w:rsidRDefault="00B10A73"/>
        </w:tc>
        <w:tc>
          <w:tcPr>
            <w:tcW w:w="3500" w:type="dxa"/>
            <w:tcMar>
              <w:top w:w="80" w:type="dxa"/>
              <w:left w:w="100" w:type="dxa"/>
              <w:bottom w:w="80" w:type="dxa"/>
              <w:right w:w="100" w:type="dxa"/>
            </w:tcMar>
            <w:vAlign w:val="center"/>
          </w:tcPr>
          <w:p w14:paraId="39D250CF" w14:textId="77777777" w:rsidR="00B10A73" w:rsidRDefault="00B10A73"/>
        </w:tc>
      </w:tr>
      <w:tr w:rsidR="00B10A73" w14:paraId="5C89DF53" w14:textId="77777777">
        <w:tc>
          <w:tcPr>
            <w:tcW w:w="500" w:type="dxa"/>
            <w:tcMar>
              <w:top w:w="80" w:type="dxa"/>
              <w:left w:w="100" w:type="dxa"/>
              <w:bottom w:w="80" w:type="dxa"/>
              <w:right w:w="100" w:type="dxa"/>
            </w:tcMar>
            <w:vAlign w:val="center"/>
          </w:tcPr>
          <w:p w14:paraId="57912C95" w14:textId="77777777" w:rsidR="00B10A73" w:rsidRDefault="00636534">
            <w:pPr>
              <w:jc w:val="center"/>
            </w:pPr>
            <w:r>
              <w:rPr>
                <w:sz w:val="22"/>
                <w:szCs w:val="22"/>
              </w:rPr>
              <w:t>5</w:t>
            </w:r>
          </w:p>
        </w:tc>
        <w:tc>
          <w:tcPr>
            <w:tcW w:w="3000" w:type="dxa"/>
            <w:tcMar>
              <w:top w:w="80" w:type="dxa"/>
              <w:left w:w="100" w:type="dxa"/>
              <w:bottom w:w="80" w:type="dxa"/>
              <w:right w:w="100" w:type="dxa"/>
            </w:tcMar>
            <w:vAlign w:val="center"/>
          </w:tcPr>
          <w:p w14:paraId="776824B8" w14:textId="77777777" w:rsidR="00B10A73" w:rsidRDefault="00B10A73"/>
        </w:tc>
        <w:tc>
          <w:tcPr>
            <w:tcW w:w="2500" w:type="dxa"/>
            <w:tcMar>
              <w:top w:w="80" w:type="dxa"/>
              <w:left w:w="100" w:type="dxa"/>
              <w:bottom w:w="80" w:type="dxa"/>
              <w:right w:w="100" w:type="dxa"/>
            </w:tcMar>
            <w:vAlign w:val="center"/>
          </w:tcPr>
          <w:p w14:paraId="7155A9D1" w14:textId="77777777" w:rsidR="00B10A73" w:rsidRDefault="00B10A73"/>
        </w:tc>
        <w:tc>
          <w:tcPr>
            <w:tcW w:w="3500" w:type="dxa"/>
            <w:tcMar>
              <w:top w:w="80" w:type="dxa"/>
              <w:left w:w="100" w:type="dxa"/>
              <w:bottom w:w="80" w:type="dxa"/>
              <w:right w:w="100" w:type="dxa"/>
            </w:tcMar>
            <w:vAlign w:val="center"/>
          </w:tcPr>
          <w:p w14:paraId="7E60A43E" w14:textId="77777777" w:rsidR="00B10A73" w:rsidRDefault="00B10A73"/>
        </w:tc>
      </w:tr>
      <w:tr w:rsidR="00B10A73" w14:paraId="2ECEADD2" w14:textId="77777777">
        <w:tc>
          <w:tcPr>
            <w:tcW w:w="500" w:type="dxa"/>
            <w:tcMar>
              <w:top w:w="80" w:type="dxa"/>
              <w:left w:w="100" w:type="dxa"/>
              <w:bottom w:w="80" w:type="dxa"/>
              <w:right w:w="100" w:type="dxa"/>
            </w:tcMar>
            <w:vAlign w:val="center"/>
          </w:tcPr>
          <w:p w14:paraId="30495649" w14:textId="77777777" w:rsidR="00B10A73" w:rsidRDefault="00636534">
            <w:pPr>
              <w:jc w:val="center"/>
            </w:pPr>
            <w:r>
              <w:rPr>
                <w:sz w:val="22"/>
                <w:szCs w:val="22"/>
              </w:rPr>
              <w:t>6</w:t>
            </w:r>
          </w:p>
        </w:tc>
        <w:tc>
          <w:tcPr>
            <w:tcW w:w="3000" w:type="dxa"/>
            <w:tcMar>
              <w:top w:w="80" w:type="dxa"/>
              <w:left w:w="100" w:type="dxa"/>
              <w:bottom w:w="80" w:type="dxa"/>
              <w:right w:w="100" w:type="dxa"/>
            </w:tcMar>
            <w:vAlign w:val="center"/>
          </w:tcPr>
          <w:p w14:paraId="087FEDEA" w14:textId="77777777" w:rsidR="00B10A73" w:rsidRDefault="00B10A73"/>
        </w:tc>
        <w:tc>
          <w:tcPr>
            <w:tcW w:w="2500" w:type="dxa"/>
            <w:tcMar>
              <w:top w:w="80" w:type="dxa"/>
              <w:left w:w="100" w:type="dxa"/>
              <w:bottom w:w="80" w:type="dxa"/>
              <w:right w:w="100" w:type="dxa"/>
            </w:tcMar>
            <w:vAlign w:val="center"/>
          </w:tcPr>
          <w:p w14:paraId="2ED6D0BF" w14:textId="77777777" w:rsidR="00B10A73" w:rsidRDefault="00B10A73"/>
        </w:tc>
        <w:tc>
          <w:tcPr>
            <w:tcW w:w="3500" w:type="dxa"/>
            <w:tcMar>
              <w:top w:w="80" w:type="dxa"/>
              <w:left w:w="100" w:type="dxa"/>
              <w:bottom w:w="80" w:type="dxa"/>
              <w:right w:w="100" w:type="dxa"/>
            </w:tcMar>
            <w:vAlign w:val="center"/>
          </w:tcPr>
          <w:p w14:paraId="021305B5" w14:textId="77777777" w:rsidR="00B10A73" w:rsidRDefault="00B10A73"/>
        </w:tc>
      </w:tr>
      <w:tr w:rsidR="00B10A73" w14:paraId="3607D5D9" w14:textId="77777777">
        <w:tc>
          <w:tcPr>
            <w:tcW w:w="500" w:type="dxa"/>
            <w:tcMar>
              <w:top w:w="80" w:type="dxa"/>
              <w:left w:w="100" w:type="dxa"/>
              <w:bottom w:w="80" w:type="dxa"/>
              <w:right w:w="100" w:type="dxa"/>
            </w:tcMar>
            <w:vAlign w:val="center"/>
          </w:tcPr>
          <w:p w14:paraId="49EF2C8E" w14:textId="77777777" w:rsidR="00B10A73" w:rsidRDefault="00636534">
            <w:pPr>
              <w:jc w:val="center"/>
            </w:pPr>
            <w:r>
              <w:rPr>
                <w:sz w:val="22"/>
                <w:szCs w:val="22"/>
              </w:rPr>
              <w:t>7</w:t>
            </w:r>
          </w:p>
        </w:tc>
        <w:tc>
          <w:tcPr>
            <w:tcW w:w="3000" w:type="dxa"/>
            <w:tcMar>
              <w:top w:w="80" w:type="dxa"/>
              <w:left w:w="100" w:type="dxa"/>
              <w:bottom w:w="80" w:type="dxa"/>
              <w:right w:w="100" w:type="dxa"/>
            </w:tcMar>
            <w:vAlign w:val="center"/>
          </w:tcPr>
          <w:p w14:paraId="778D1734" w14:textId="77777777" w:rsidR="00B10A73" w:rsidRDefault="00B10A73"/>
        </w:tc>
        <w:tc>
          <w:tcPr>
            <w:tcW w:w="2500" w:type="dxa"/>
            <w:tcMar>
              <w:top w:w="80" w:type="dxa"/>
              <w:left w:w="100" w:type="dxa"/>
              <w:bottom w:w="80" w:type="dxa"/>
              <w:right w:w="100" w:type="dxa"/>
            </w:tcMar>
            <w:vAlign w:val="center"/>
          </w:tcPr>
          <w:p w14:paraId="7AC01B00" w14:textId="77777777" w:rsidR="00B10A73" w:rsidRDefault="00B10A73"/>
        </w:tc>
        <w:tc>
          <w:tcPr>
            <w:tcW w:w="3500" w:type="dxa"/>
            <w:tcMar>
              <w:top w:w="80" w:type="dxa"/>
              <w:left w:w="100" w:type="dxa"/>
              <w:bottom w:w="80" w:type="dxa"/>
              <w:right w:w="100" w:type="dxa"/>
            </w:tcMar>
            <w:vAlign w:val="center"/>
          </w:tcPr>
          <w:p w14:paraId="36D8CB9B" w14:textId="77777777" w:rsidR="00B10A73" w:rsidRDefault="00B10A73"/>
        </w:tc>
      </w:tr>
      <w:tr w:rsidR="00B10A73" w14:paraId="79DFBFD0" w14:textId="77777777">
        <w:tc>
          <w:tcPr>
            <w:tcW w:w="500" w:type="dxa"/>
            <w:tcMar>
              <w:top w:w="80" w:type="dxa"/>
              <w:left w:w="100" w:type="dxa"/>
              <w:bottom w:w="80" w:type="dxa"/>
              <w:right w:w="100" w:type="dxa"/>
            </w:tcMar>
            <w:vAlign w:val="center"/>
          </w:tcPr>
          <w:p w14:paraId="65A3A5D2" w14:textId="77777777" w:rsidR="00B10A73" w:rsidRDefault="00636534">
            <w:pPr>
              <w:jc w:val="center"/>
            </w:pPr>
            <w:r>
              <w:rPr>
                <w:sz w:val="22"/>
                <w:szCs w:val="22"/>
              </w:rPr>
              <w:t>8</w:t>
            </w:r>
          </w:p>
        </w:tc>
        <w:tc>
          <w:tcPr>
            <w:tcW w:w="3000" w:type="dxa"/>
            <w:tcMar>
              <w:top w:w="80" w:type="dxa"/>
              <w:left w:w="100" w:type="dxa"/>
              <w:bottom w:w="80" w:type="dxa"/>
              <w:right w:w="100" w:type="dxa"/>
            </w:tcMar>
            <w:vAlign w:val="center"/>
          </w:tcPr>
          <w:p w14:paraId="521D47C6" w14:textId="77777777" w:rsidR="00B10A73" w:rsidRDefault="00B10A73"/>
        </w:tc>
        <w:tc>
          <w:tcPr>
            <w:tcW w:w="2500" w:type="dxa"/>
            <w:tcMar>
              <w:top w:w="80" w:type="dxa"/>
              <w:left w:w="100" w:type="dxa"/>
              <w:bottom w:w="80" w:type="dxa"/>
              <w:right w:w="100" w:type="dxa"/>
            </w:tcMar>
            <w:vAlign w:val="center"/>
          </w:tcPr>
          <w:p w14:paraId="485752A4" w14:textId="77777777" w:rsidR="00B10A73" w:rsidRDefault="00B10A73"/>
        </w:tc>
        <w:tc>
          <w:tcPr>
            <w:tcW w:w="3500" w:type="dxa"/>
            <w:tcMar>
              <w:top w:w="80" w:type="dxa"/>
              <w:left w:w="100" w:type="dxa"/>
              <w:bottom w:w="80" w:type="dxa"/>
              <w:right w:w="100" w:type="dxa"/>
            </w:tcMar>
            <w:vAlign w:val="center"/>
          </w:tcPr>
          <w:p w14:paraId="590A4401" w14:textId="77777777" w:rsidR="00B10A73" w:rsidRDefault="00B10A73"/>
        </w:tc>
      </w:tr>
    </w:tbl>
    <w:p w14:paraId="17CE8C85" w14:textId="71597F7A" w:rsidR="00B10A73" w:rsidRDefault="00B10A73"/>
    <w:p w14:paraId="69F18AD4" w14:textId="6B7745CD" w:rsidR="00B10A73" w:rsidRPr="0068305E" w:rsidRDefault="00636534" w:rsidP="00874E65">
      <w:pPr>
        <w:pStyle w:val="2"/>
        <w:ind w:firstLine="709"/>
        <w:jc w:val="both"/>
        <w:rPr>
          <w:color w:val="auto"/>
          <w:sz w:val="24"/>
          <w:szCs w:val="24"/>
        </w:rPr>
      </w:pPr>
      <w:r w:rsidRPr="0068305E">
        <w:rPr>
          <w:b/>
          <w:bCs/>
          <w:color w:val="auto"/>
          <w:sz w:val="24"/>
          <w:szCs w:val="24"/>
        </w:rPr>
        <w:t>3-тапсырма. Қазақстан Республикасы Жер кодексінің нормаларын талдау</w:t>
      </w:r>
    </w:p>
    <w:p w14:paraId="7267CFEA" w14:textId="77777777" w:rsidR="00B10A73" w:rsidRPr="0068305E" w:rsidRDefault="00636534" w:rsidP="00874E65">
      <w:pPr>
        <w:ind w:firstLine="709"/>
        <w:jc w:val="both"/>
        <w:rPr>
          <w:sz w:val="24"/>
          <w:szCs w:val="24"/>
        </w:rPr>
      </w:pPr>
      <w:r w:rsidRPr="0068305E">
        <w:rPr>
          <w:sz w:val="24"/>
          <w:szCs w:val="24"/>
        </w:rPr>
        <w:t>adilet.zan.kz веб-сайтында 2003 жылғы 20 маусымдағы № 442-II Қазақстан Республикасының Жер кодексін ашып, жерге орналастыру туралы тарауды табыңыз. Есепте келесіні өз сөзіңізбен жазыңыз (заң мәтінін сөзбе-сөз көшірмей):</w:t>
      </w:r>
    </w:p>
    <w:p w14:paraId="13A0293D" w14:textId="77777777" w:rsidR="00B10A73" w:rsidRPr="0068305E" w:rsidRDefault="00636534" w:rsidP="00874E65">
      <w:pPr>
        <w:pStyle w:val="a4"/>
        <w:numPr>
          <w:ilvl w:val="0"/>
          <w:numId w:val="3"/>
        </w:numPr>
        <w:ind w:left="0" w:firstLine="709"/>
        <w:jc w:val="both"/>
        <w:rPr>
          <w:sz w:val="24"/>
          <w:szCs w:val="24"/>
        </w:rPr>
      </w:pPr>
      <w:r w:rsidRPr="0068305E">
        <w:rPr>
          <w:sz w:val="24"/>
          <w:szCs w:val="24"/>
        </w:rPr>
        <w:t>Кодекске сәйкес жерді басқаруды анықтау;</w:t>
      </w:r>
    </w:p>
    <w:p w14:paraId="025ACBED" w14:textId="77777777" w:rsidR="00B10A73" w:rsidRPr="0068305E" w:rsidRDefault="00636534" w:rsidP="00874E65">
      <w:pPr>
        <w:pStyle w:val="a4"/>
        <w:numPr>
          <w:ilvl w:val="0"/>
          <w:numId w:val="3"/>
        </w:numPr>
        <w:ind w:left="0" w:firstLine="709"/>
        <w:jc w:val="both"/>
        <w:rPr>
          <w:sz w:val="24"/>
          <w:szCs w:val="24"/>
        </w:rPr>
      </w:pPr>
      <w:r w:rsidRPr="0068305E">
        <w:rPr>
          <w:sz w:val="24"/>
          <w:szCs w:val="24"/>
        </w:rPr>
        <w:t>жерге орналастыру құжаттамасының негізгі түрлері;</w:t>
      </w:r>
    </w:p>
    <w:p w14:paraId="704DF080" w14:textId="77777777" w:rsidR="00B10A73" w:rsidRPr="0068305E" w:rsidRDefault="00636534" w:rsidP="00874E65">
      <w:pPr>
        <w:pStyle w:val="a4"/>
        <w:numPr>
          <w:ilvl w:val="0"/>
          <w:numId w:val="3"/>
        </w:numPr>
        <w:ind w:left="0" w:firstLine="709"/>
        <w:jc w:val="both"/>
        <w:rPr>
          <w:sz w:val="24"/>
          <w:szCs w:val="24"/>
        </w:rPr>
      </w:pPr>
      <w:r w:rsidRPr="0068305E">
        <w:rPr>
          <w:sz w:val="24"/>
          <w:szCs w:val="24"/>
        </w:rPr>
        <w:t>жер ресурстарын басқаруды жүзеге асыратын органдардың тізімі;</w:t>
      </w:r>
    </w:p>
    <w:p w14:paraId="7910618C" w14:textId="77777777" w:rsidR="00B10A73" w:rsidRPr="0068305E" w:rsidRDefault="00636534" w:rsidP="00874E65">
      <w:pPr>
        <w:pStyle w:val="a4"/>
        <w:numPr>
          <w:ilvl w:val="0"/>
          <w:numId w:val="3"/>
        </w:numPr>
        <w:ind w:left="0" w:firstLine="709"/>
        <w:jc w:val="both"/>
        <w:rPr>
          <w:sz w:val="24"/>
          <w:szCs w:val="24"/>
        </w:rPr>
      </w:pPr>
      <w:r w:rsidRPr="0068305E">
        <w:rPr>
          <w:sz w:val="24"/>
          <w:szCs w:val="24"/>
        </w:rPr>
        <w:t>елді мекендерді дамыту үшін жер учаскелерін бөлу (беру) тәртібі.</w:t>
      </w:r>
    </w:p>
    <w:p w14:paraId="3BB362C0" w14:textId="327A0F98" w:rsidR="00874E65" w:rsidRPr="0068305E" w:rsidRDefault="00874E65">
      <w:pPr>
        <w:rPr>
          <w:b/>
          <w:bCs/>
          <w:sz w:val="24"/>
          <w:szCs w:val="24"/>
        </w:rPr>
      </w:pPr>
    </w:p>
    <w:p w14:paraId="047B4328" w14:textId="5C6577D7" w:rsidR="00B10A73" w:rsidRPr="0068305E" w:rsidRDefault="00636534" w:rsidP="00874E65">
      <w:pPr>
        <w:pStyle w:val="2"/>
        <w:ind w:firstLine="709"/>
        <w:jc w:val="both"/>
        <w:rPr>
          <w:color w:val="auto"/>
          <w:sz w:val="24"/>
          <w:szCs w:val="24"/>
        </w:rPr>
      </w:pPr>
      <w:r w:rsidRPr="0068305E">
        <w:rPr>
          <w:b/>
          <w:bCs/>
          <w:color w:val="auto"/>
          <w:sz w:val="24"/>
          <w:szCs w:val="24"/>
        </w:rPr>
        <w:t>4-тапсырма. Қазақстан Республикасының Құрылыс кодексінің нормаларын талдау</w:t>
      </w:r>
    </w:p>
    <w:p w14:paraId="07CBFC6C" w14:textId="77777777" w:rsidR="00B10A73" w:rsidRPr="0068305E" w:rsidRDefault="00636534" w:rsidP="00874E65">
      <w:pPr>
        <w:ind w:firstLine="709"/>
        <w:jc w:val="both"/>
        <w:rPr>
          <w:sz w:val="24"/>
          <w:szCs w:val="24"/>
        </w:rPr>
      </w:pPr>
      <w:r w:rsidRPr="0068305E">
        <w:rPr>
          <w:sz w:val="24"/>
          <w:szCs w:val="24"/>
        </w:rPr>
        <w:t>Қала құрылысы құжаттамасына қатысты 2026 жылғы 9 қаңтардағы № 253-VIII Қазақстан Республикасының Құрылыс кодексінің ережелерін қарап шығыңыз. Есепте келесілерді сипаттаңыз:</w:t>
      </w:r>
    </w:p>
    <w:p w14:paraId="379F7920" w14:textId="77777777" w:rsidR="00B10A73" w:rsidRPr="0068305E" w:rsidRDefault="00636534" w:rsidP="00874E65">
      <w:pPr>
        <w:pStyle w:val="a4"/>
        <w:numPr>
          <w:ilvl w:val="0"/>
          <w:numId w:val="7"/>
        </w:numPr>
        <w:jc w:val="both"/>
        <w:rPr>
          <w:sz w:val="24"/>
          <w:szCs w:val="24"/>
        </w:rPr>
      </w:pPr>
      <w:r w:rsidRPr="0068305E">
        <w:rPr>
          <w:sz w:val="24"/>
          <w:szCs w:val="24"/>
        </w:rPr>
        <w:t>елді мекеннің бас жоспарының құрамы мен мақсаты;</w:t>
      </w:r>
    </w:p>
    <w:p w14:paraId="7BF69BCF" w14:textId="2BE1FAA0" w:rsidR="00B10A73" w:rsidRPr="0068305E" w:rsidRDefault="00636534" w:rsidP="00874E65">
      <w:pPr>
        <w:pStyle w:val="a4"/>
        <w:numPr>
          <w:ilvl w:val="0"/>
          <w:numId w:val="7"/>
        </w:numPr>
        <w:jc w:val="both"/>
        <w:rPr>
          <w:sz w:val="24"/>
          <w:szCs w:val="24"/>
        </w:rPr>
      </w:pPr>
      <w:proofErr w:type="spellStart"/>
      <w:r w:rsidRPr="0068305E">
        <w:rPr>
          <w:sz w:val="24"/>
          <w:szCs w:val="24"/>
        </w:rPr>
        <w:t>егжей-тегжейлі</w:t>
      </w:r>
      <w:proofErr w:type="spellEnd"/>
      <w:r w:rsidRPr="0068305E">
        <w:rPr>
          <w:sz w:val="24"/>
          <w:szCs w:val="24"/>
        </w:rPr>
        <w:t xml:space="preserve"> </w:t>
      </w:r>
      <w:proofErr w:type="spellStart"/>
      <w:r w:rsidRPr="0068305E">
        <w:rPr>
          <w:sz w:val="24"/>
          <w:szCs w:val="24"/>
        </w:rPr>
        <w:t>жоспарлау</w:t>
      </w:r>
      <w:proofErr w:type="spellEnd"/>
      <w:r w:rsidRPr="0068305E">
        <w:rPr>
          <w:sz w:val="24"/>
          <w:szCs w:val="24"/>
        </w:rPr>
        <w:t xml:space="preserve"> </w:t>
      </w:r>
      <w:proofErr w:type="spellStart"/>
      <w:r w:rsidRPr="0068305E">
        <w:rPr>
          <w:sz w:val="24"/>
          <w:szCs w:val="24"/>
        </w:rPr>
        <w:t>жобасының</w:t>
      </w:r>
      <w:proofErr w:type="spellEnd"/>
      <w:r w:rsidRPr="0068305E">
        <w:rPr>
          <w:sz w:val="24"/>
          <w:szCs w:val="24"/>
        </w:rPr>
        <w:t xml:space="preserve"> (</w:t>
      </w:r>
      <w:r w:rsidR="0068305E">
        <w:rPr>
          <w:sz w:val="24"/>
          <w:szCs w:val="24"/>
          <w:lang w:val="kk-KZ"/>
        </w:rPr>
        <w:t>ПДП</w:t>
      </w:r>
      <w:r w:rsidR="003F402C">
        <w:rPr>
          <w:sz w:val="24"/>
          <w:szCs w:val="24"/>
          <w:lang w:val="kk-KZ"/>
        </w:rPr>
        <w:t xml:space="preserve"> – проект детальной планировки</w:t>
      </w:r>
      <w:r w:rsidRPr="0068305E">
        <w:rPr>
          <w:sz w:val="24"/>
          <w:szCs w:val="24"/>
        </w:rPr>
        <w:t xml:space="preserve">) </w:t>
      </w:r>
      <w:proofErr w:type="spellStart"/>
      <w:r w:rsidRPr="0068305E">
        <w:rPr>
          <w:sz w:val="24"/>
          <w:szCs w:val="24"/>
        </w:rPr>
        <w:t>тұжырымдамасы</w:t>
      </w:r>
      <w:proofErr w:type="spellEnd"/>
      <w:r w:rsidRPr="0068305E">
        <w:rPr>
          <w:sz w:val="24"/>
          <w:szCs w:val="24"/>
        </w:rPr>
        <w:t xml:space="preserve"> мен </w:t>
      </w:r>
      <w:proofErr w:type="spellStart"/>
      <w:r w:rsidRPr="0068305E">
        <w:rPr>
          <w:sz w:val="24"/>
          <w:szCs w:val="24"/>
        </w:rPr>
        <w:t>мақсаты</w:t>
      </w:r>
      <w:proofErr w:type="spellEnd"/>
      <w:r w:rsidRPr="0068305E">
        <w:rPr>
          <w:sz w:val="24"/>
          <w:szCs w:val="24"/>
        </w:rPr>
        <w:t>;</w:t>
      </w:r>
    </w:p>
    <w:p w14:paraId="3EC45693" w14:textId="77777777" w:rsidR="00B10A73" w:rsidRPr="0068305E" w:rsidRDefault="00636534" w:rsidP="00874E65">
      <w:pPr>
        <w:pStyle w:val="a4"/>
        <w:numPr>
          <w:ilvl w:val="0"/>
          <w:numId w:val="7"/>
        </w:numPr>
        <w:jc w:val="both"/>
        <w:rPr>
          <w:sz w:val="24"/>
          <w:szCs w:val="24"/>
        </w:rPr>
      </w:pPr>
      <w:r w:rsidRPr="0068305E">
        <w:rPr>
          <w:sz w:val="24"/>
          <w:szCs w:val="24"/>
        </w:rPr>
        <w:t>қала құрылысы жобаларын үйлестіру және сараптау тәртібі;</w:t>
      </w:r>
    </w:p>
    <w:p w14:paraId="0D3A2158" w14:textId="77777777" w:rsidR="00B10A73" w:rsidRPr="0068305E" w:rsidRDefault="00636534" w:rsidP="00874E65">
      <w:pPr>
        <w:pStyle w:val="a4"/>
        <w:numPr>
          <w:ilvl w:val="0"/>
          <w:numId w:val="7"/>
        </w:numPr>
        <w:jc w:val="both"/>
        <w:rPr>
          <w:sz w:val="24"/>
          <w:szCs w:val="24"/>
        </w:rPr>
      </w:pPr>
      <w:r w:rsidRPr="0068305E">
        <w:rPr>
          <w:sz w:val="24"/>
          <w:szCs w:val="24"/>
        </w:rPr>
        <w:t>жергілікті атқарушы органдардың аумақтық даму саласындағы өкілеттіктері.</w:t>
      </w:r>
    </w:p>
    <w:p w14:paraId="6DE95B82" w14:textId="77777777" w:rsidR="00874E65" w:rsidRPr="0068305E" w:rsidRDefault="00874E65" w:rsidP="00874E65">
      <w:pPr>
        <w:pStyle w:val="2"/>
        <w:ind w:firstLine="709"/>
        <w:jc w:val="both"/>
        <w:rPr>
          <w:b/>
          <w:bCs/>
          <w:color w:val="auto"/>
          <w:sz w:val="24"/>
          <w:szCs w:val="24"/>
        </w:rPr>
      </w:pPr>
    </w:p>
    <w:p w14:paraId="0A1DDB94" w14:textId="6240E04A" w:rsidR="00B10A73" w:rsidRPr="0068305E" w:rsidRDefault="00636534" w:rsidP="00874E65">
      <w:pPr>
        <w:pStyle w:val="2"/>
        <w:ind w:firstLine="709"/>
        <w:jc w:val="both"/>
        <w:rPr>
          <w:color w:val="auto"/>
          <w:sz w:val="24"/>
          <w:szCs w:val="24"/>
        </w:rPr>
      </w:pPr>
      <w:r w:rsidRPr="0068305E">
        <w:rPr>
          <w:b/>
          <w:bCs/>
          <w:color w:val="auto"/>
          <w:sz w:val="24"/>
          <w:szCs w:val="24"/>
        </w:rPr>
        <w:t>5-тапсырма. Әрекеттердің иерархиялық диаграммасын құру</w:t>
      </w:r>
    </w:p>
    <w:p w14:paraId="367D6F7E" w14:textId="0C7FCF36" w:rsidR="00B10A73" w:rsidRPr="0068305E" w:rsidRDefault="00636534" w:rsidP="00874E65">
      <w:pPr>
        <w:ind w:firstLine="709"/>
        <w:jc w:val="both"/>
        <w:rPr>
          <w:sz w:val="24"/>
          <w:szCs w:val="24"/>
        </w:rPr>
      </w:pPr>
      <w:proofErr w:type="spellStart"/>
      <w:r w:rsidRPr="0068305E">
        <w:rPr>
          <w:sz w:val="24"/>
          <w:szCs w:val="24"/>
        </w:rPr>
        <w:t>Зерттелген</w:t>
      </w:r>
      <w:proofErr w:type="spellEnd"/>
      <w:r w:rsidRPr="0068305E">
        <w:rPr>
          <w:sz w:val="24"/>
          <w:szCs w:val="24"/>
        </w:rPr>
        <w:t xml:space="preserve"> </w:t>
      </w:r>
      <w:proofErr w:type="spellStart"/>
      <w:r w:rsidRPr="0068305E">
        <w:rPr>
          <w:sz w:val="24"/>
          <w:szCs w:val="24"/>
        </w:rPr>
        <w:t>материалға</w:t>
      </w:r>
      <w:proofErr w:type="spellEnd"/>
      <w:r w:rsidRPr="0068305E">
        <w:rPr>
          <w:sz w:val="24"/>
          <w:szCs w:val="24"/>
        </w:rPr>
        <w:t xml:space="preserve"> </w:t>
      </w:r>
      <w:proofErr w:type="spellStart"/>
      <w:r w:rsidRPr="0068305E">
        <w:rPr>
          <w:sz w:val="24"/>
          <w:szCs w:val="24"/>
        </w:rPr>
        <w:t>сүйене</w:t>
      </w:r>
      <w:proofErr w:type="spellEnd"/>
      <w:r w:rsidRPr="0068305E">
        <w:rPr>
          <w:sz w:val="24"/>
          <w:szCs w:val="24"/>
        </w:rPr>
        <w:t xml:space="preserve"> </w:t>
      </w:r>
      <w:proofErr w:type="spellStart"/>
      <w:r w:rsidRPr="0068305E">
        <w:rPr>
          <w:sz w:val="24"/>
          <w:szCs w:val="24"/>
        </w:rPr>
        <w:t>отырып</w:t>
      </w:r>
      <w:proofErr w:type="spellEnd"/>
      <w:r w:rsidRPr="0068305E">
        <w:rPr>
          <w:sz w:val="24"/>
          <w:szCs w:val="24"/>
        </w:rPr>
        <w:t xml:space="preserve">, </w:t>
      </w:r>
      <w:proofErr w:type="spellStart"/>
      <w:r w:rsidRPr="0068305E">
        <w:rPr>
          <w:sz w:val="24"/>
          <w:szCs w:val="24"/>
        </w:rPr>
        <w:t>графикалық</w:t>
      </w:r>
      <w:proofErr w:type="spellEnd"/>
      <w:r w:rsidRPr="0068305E">
        <w:rPr>
          <w:sz w:val="24"/>
          <w:szCs w:val="24"/>
        </w:rPr>
        <w:t xml:space="preserve"> </w:t>
      </w:r>
      <w:proofErr w:type="spellStart"/>
      <w:r w:rsidRPr="0068305E">
        <w:rPr>
          <w:sz w:val="24"/>
          <w:szCs w:val="24"/>
        </w:rPr>
        <w:t>диаграмманы</w:t>
      </w:r>
      <w:proofErr w:type="spellEnd"/>
      <w:r w:rsidRPr="0068305E">
        <w:rPr>
          <w:sz w:val="24"/>
          <w:szCs w:val="24"/>
        </w:rPr>
        <w:t xml:space="preserve"> (пирамида </w:t>
      </w:r>
      <w:proofErr w:type="spellStart"/>
      <w:r w:rsidRPr="0068305E">
        <w:rPr>
          <w:sz w:val="24"/>
          <w:szCs w:val="24"/>
        </w:rPr>
        <w:t>немесе</w:t>
      </w:r>
      <w:proofErr w:type="spellEnd"/>
      <w:r w:rsidRPr="0068305E">
        <w:rPr>
          <w:sz w:val="24"/>
          <w:szCs w:val="24"/>
        </w:rPr>
        <w:t xml:space="preserve"> блок-схема </w:t>
      </w:r>
      <w:proofErr w:type="spellStart"/>
      <w:r w:rsidRPr="0068305E">
        <w:rPr>
          <w:sz w:val="24"/>
          <w:szCs w:val="24"/>
        </w:rPr>
        <w:t>түрінде</w:t>
      </w:r>
      <w:proofErr w:type="spellEnd"/>
      <w:r w:rsidRPr="0068305E">
        <w:rPr>
          <w:sz w:val="24"/>
          <w:szCs w:val="24"/>
        </w:rPr>
        <w:t xml:space="preserve">) </w:t>
      </w:r>
      <w:proofErr w:type="spellStart"/>
      <w:r w:rsidRPr="0068305E">
        <w:rPr>
          <w:sz w:val="24"/>
          <w:szCs w:val="24"/>
        </w:rPr>
        <w:t>құрыңыз</w:t>
      </w:r>
      <w:proofErr w:type="spellEnd"/>
      <w:r w:rsidRPr="0068305E">
        <w:rPr>
          <w:sz w:val="24"/>
          <w:szCs w:val="24"/>
        </w:rPr>
        <w:t xml:space="preserve">, </w:t>
      </w:r>
      <w:proofErr w:type="spellStart"/>
      <w:r w:rsidRPr="0068305E">
        <w:rPr>
          <w:sz w:val="24"/>
          <w:szCs w:val="24"/>
        </w:rPr>
        <w:t>онда</w:t>
      </w:r>
      <w:proofErr w:type="spellEnd"/>
      <w:r w:rsidRPr="0068305E">
        <w:rPr>
          <w:sz w:val="24"/>
          <w:szCs w:val="24"/>
        </w:rPr>
        <w:t xml:space="preserve"> </w:t>
      </w:r>
      <w:proofErr w:type="spellStart"/>
      <w:r w:rsidRPr="0068305E">
        <w:rPr>
          <w:sz w:val="24"/>
          <w:szCs w:val="24"/>
        </w:rPr>
        <w:t>мыналар</w:t>
      </w:r>
      <w:proofErr w:type="spellEnd"/>
      <w:r w:rsidRPr="0068305E">
        <w:rPr>
          <w:sz w:val="24"/>
          <w:szCs w:val="24"/>
        </w:rPr>
        <w:t xml:space="preserve"> </w:t>
      </w:r>
      <w:proofErr w:type="spellStart"/>
      <w:r w:rsidRPr="0068305E">
        <w:rPr>
          <w:sz w:val="24"/>
          <w:szCs w:val="24"/>
        </w:rPr>
        <w:t>көрсетіледі</w:t>
      </w:r>
      <w:proofErr w:type="spellEnd"/>
      <w:r w:rsidRPr="0068305E">
        <w:rPr>
          <w:sz w:val="24"/>
          <w:szCs w:val="24"/>
        </w:rPr>
        <w:t xml:space="preserve">: </w:t>
      </w:r>
      <w:proofErr w:type="spellStart"/>
      <w:r w:rsidRPr="0068305E">
        <w:rPr>
          <w:sz w:val="24"/>
          <w:szCs w:val="24"/>
        </w:rPr>
        <w:t>Қазақстан</w:t>
      </w:r>
      <w:proofErr w:type="spellEnd"/>
      <w:r w:rsidRPr="0068305E">
        <w:rPr>
          <w:sz w:val="24"/>
          <w:szCs w:val="24"/>
        </w:rPr>
        <w:t xml:space="preserve"> </w:t>
      </w:r>
      <w:proofErr w:type="spellStart"/>
      <w:r w:rsidRPr="0068305E">
        <w:rPr>
          <w:sz w:val="24"/>
          <w:szCs w:val="24"/>
        </w:rPr>
        <w:t>Республикасының</w:t>
      </w:r>
      <w:proofErr w:type="spellEnd"/>
      <w:r w:rsidRPr="0068305E">
        <w:rPr>
          <w:sz w:val="24"/>
          <w:szCs w:val="24"/>
        </w:rPr>
        <w:t xml:space="preserve"> </w:t>
      </w:r>
      <w:proofErr w:type="spellStart"/>
      <w:r w:rsidRPr="0068305E">
        <w:rPr>
          <w:sz w:val="24"/>
          <w:szCs w:val="24"/>
        </w:rPr>
        <w:t>Конституциясы</w:t>
      </w:r>
      <w:proofErr w:type="spellEnd"/>
      <w:r w:rsidRPr="0068305E">
        <w:rPr>
          <w:sz w:val="24"/>
          <w:szCs w:val="24"/>
        </w:rPr>
        <w:t xml:space="preserve"> </w:t>
      </w:r>
      <w:r w:rsidRPr="0068305E">
        <w:rPr>
          <w:b/>
          <w:bCs/>
          <w:sz w:val="24"/>
          <w:szCs w:val="24"/>
        </w:rPr>
        <w:t>→</w:t>
      </w:r>
      <w:r w:rsidRPr="0068305E">
        <w:rPr>
          <w:sz w:val="24"/>
          <w:szCs w:val="24"/>
        </w:rPr>
        <w:t xml:space="preserve"> </w:t>
      </w:r>
      <w:proofErr w:type="spellStart"/>
      <w:r w:rsidRPr="0068305E">
        <w:rPr>
          <w:sz w:val="24"/>
          <w:szCs w:val="24"/>
        </w:rPr>
        <w:t>Қазақстан</w:t>
      </w:r>
      <w:proofErr w:type="spellEnd"/>
      <w:r w:rsidRPr="0068305E">
        <w:rPr>
          <w:sz w:val="24"/>
          <w:szCs w:val="24"/>
        </w:rPr>
        <w:t xml:space="preserve"> </w:t>
      </w:r>
      <w:proofErr w:type="spellStart"/>
      <w:r w:rsidRPr="0068305E">
        <w:rPr>
          <w:sz w:val="24"/>
          <w:szCs w:val="24"/>
        </w:rPr>
        <w:t>Республикасының</w:t>
      </w:r>
      <w:proofErr w:type="spellEnd"/>
      <w:r w:rsidRPr="0068305E">
        <w:rPr>
          <w:sz w:val="24"/>
          <w:szCs w:val="24"/>
        </w:rPr>
        <w:t xml:space="preserve"> </w:t>
      </w:r>
      <w:proofErr w:type="spellStart"/>
      <w:r w:rsidRPr="0068305E">
        <w:rPr>
          <w:sz w:val="24"/>
          <w:szCs w:val="24"/>
        </w:rPr>
        <w:t>кодекстері</w:t>
      </w:r>
      <w:proofErr w:type="spellEnd"/>
      <w:r w:rsidRPr="0068305E">
        <w:rPr>
          <w:sz w:val="24"/>
          <w:szCs w:val="24"/>
        </w:rPr>
        <w:t xml:space="preserve"> → </w:t>
      </w:r>
      <w:proofErr w:type="spellStart"/>
      <w:r w:rsidRPr="0068305E">
        <w:rPr>
          <w:sz w:val="24"/>
          <w:szCs w:val="24"/>
        </w:rPr>
        <w:t>Қазақстан</w:t>
      </w:r>
      <w:proofErr w:type="spellEnd"/>
      <w:r w:rsidRPr="0068305E">
        <w:rPr>
          <w:sz w:val="24"/>
          <w:szCs w:val="24"/>
        </w:rPr>
        <w:t xml:space="preserve"> </w:t>
      </w:r>
      <w:proofErr w:type="spellStart"/>
      <w:r w:rsidRPr="0068305E">
        <w:rPr>
          <w:sz w:val="24"/>
          <w:szCs w:val="24"/>
        </w:rPr>
        <w:t>Республикасының</w:t>
      </w:r>
      <w:proofErr w:type="spellEnd"/>
      <w:r w:rsidRPr="0068305E">
        <w:rPr>
          <w:sz w:val="24"/>
          <w:szCs w:val="24"/>
        </w:rPr>
        <w:t xml:space="preserve"> </w:t>
      </w:r>
      <w:proofErr w:type="spellStart"/>
      <w:r w:rsidRPr="0068305E">
        <w:rPr>
          <w:sz w:val="24"/>
          <w:szCs w:val="24"/>
        </w:rPr>
        <w:t>заңдары</w:t>
      </w:r>
      <w:proofErr w:type="spellEnd"/>
      <w:r w:rsidRPr="0068305E">
        <w:rPr>
          <w:sz w:val="24"/>
          <w:szCs w:val="24"/>
        </w:rPr>
        <w:t xml:space="preserve"> → </w:t>
      </w:r>
      <w:proofErr w:type="spellStart"/>
      <w:r w:rsidRPr="0068305E">
        <w:rPr>
          <w:sz w:val="24"/>
          <w:szCs w:val="24"/>
        </w:rPr>
        <w:t>Президенттің</w:t>
      </w:r>
      <w:proofErr w:type="spellEnd"/>
      <w:r w:rsidRPr="0068305E">
        <w:rPr>
          <w:sz w:val="24"/>
          <w:szCs w:val="24"/>
        </w:rPr>
        <w:t xml:space="preserve"> </w:t>
      </w:r>
      <w:proofErr w:type="spellStart"/>
      <w:r w:rsidRPr="0068305E">
        <w:rPr>
          <w:sz w:val="24"/>
          <w:szCs w:val="24"/>
        </w:rPr>
        <w:t>жарлықтары</w:t>
      </w:r>
      <w:proofErr w:type="spellEnd"/>
      <w:r w:rsidRPr="0068305E">
        <w:rPr>
          <w:sz w:val="24"/>
          <w:szCs w:val="24"/>
        </w:rPr>
        <w:t xml:space="preserve"> / </w:t>
      </w:r>
      <w:proofErr w:type="spellStart"/>
      <w:r w:rsidRPr="0068305E">
        <w:rPr>
          <w:sz w:val="24"/>
          <w:szCs w:val="24"/>
        </w:rPr>
        <w:t>Үкімет</w:t>
      </w:r>
      <w:proofErr w:type="spellEnd"/>
      <w:r w:rsidRPr="0068305E">
        <w:rPr>
          <w:sz w:val="24"/>
          <w:szCs w:val="24"/>
        </w:rPr>
        <w:t xml:space="preserve"> </w:t>
      </w:r>
      <w:proofErr w:type="spellStart"/>
      <w:r w:rsidRPr="0068305E">
        <w:rPr>
          <w:sz w:val="24"/>
          <w:szCs w:val="24"/>
        </w:rPr>
        <w:t>қаулылары</w:t>
      </w:r>
      <w:proofErr w:type="spellEnd"/>
      <w:r w:rsidRPr="0068305E">
        <w:rPr>
          <w:sz w:val="24"/>
          <w:szCs w:val="24"/>
        </w:rPr>
        <w:t xml:space="preserve"> → </w:t>
      </w:r>
      <w:proofErr w:type="spellStart"/>
      <w:r w:rsidRPr="0068305E">
        <w:rPr>
          <w:sz w:val="24"/>
          <w:szCs w:val="24"/>
        </w:rPr>
        <w:t>Уәкілетті</w:t>
      </w:r>
      <w:proofErr w:type="spellEnd"/>
      <w:r w:rsidRPr="0068305E">
        <w:rPr>
          <w:sz w:val="24"/>
          <w:szCs w:val="24"/>
        </w:rPr>
        <w:t xml:space="preserve"> </w:t>
      </w:r>
      <w:proofErr w:type="spellStart"/>
      <w:r w:rsidRPr="0068305E">
        <w:rPr>
          <w:sz w:val="24"/>
          <w:szCs w:val="24"/>
        </w:rPr>
        <w:t>органдардың</w:t>
      </w:r>
      <w:proofErr w:type="spellEnd"/>
      <w:r w:rsidRPr="0068305E">
        <w:rPr>
          <w:sz w:val="24"/>
          <w:szCs w:val="24"/>
        </w:rPr>
        <w:t xml:space="preserve"> </w:t>
      </w:r>
      <w:proofErr w:type="spellStart"/>
      <w:r w:rsidRPr="0068305E">
        <w:rPr>
          <w:sz w:val="24"/>
          <w:szCs w:val="24"/>
        </w:rPr>
        <w:t>бұйрықтары</w:t>
      </w:r>
      <w:proofErr w:type="spellEnd"/>
      <w:r w:rsidRPr="0068305E">
        <w:rPr>
          <w:sz w:val="24"/>
          <w:szCs w:val="24"/>
        </w:rPr>
        <w:t xml:space="preserve"> → </w:t>
      </w:r>
      <w:proofErr w:type="spellStart"/>
      <w:r w:rsidRPr="0068305E">
        <w:rPr>
          <w:sz w:val="24"/>
          <w:szCs w:val="24"/>
        </w:rPr>
        <w:t>Ережелер</w:t>
      </w:r>
      <w:proofErr w:type="spellEnd"/>
      <w:r w:rsidRPr="0068305E">
        <w:rPr>
          <w:sz w:val="24"/>
          <w:szCs w:val="24"/>
        </w:rPr>
        <w:t xml:space="preserve"> (ҚР </w:t>
      </w:r>
      <w:r w:rsidR="00874E65" w:rsidRPr="0068305E">
        <w:rPr>
          <w:sz w:val="24"/>
          <w:szCs w:val="24"/>
        </w:rPr>
        <w:t>ЕЖ</w:t>
      </w:r>
      <w:r w:rsidRPr="0068305E">
        <w:rPr>
          <w:sz w:val="24"/>
          <w:szCs w:val="24"/>
        </w:rPr>
        <w:t xml:space="preserve">) → </w:t>
      </w:r>
      <w:proofErr w:type="spellStart"/>
      <w:r w:rsidRPr="0068305E">
        <w:rPr>
          <w:sz w:val="24"/>
          <w:szCs w:val="24"/>
        </w:rPr>
        <w:t>Жергілікті</w:t>
      </w:r>
      <w:proofErr w:type="spellEnd"/>
      <w:r w:rsidRPr="0068305E">
        <w:rPr>
          <w:sz w:val="24"/>
          <w:szCs w:val="24"/>
        </w:rPr>
        <w:t xml:space="preserve"> </w:t>
      </w:r>
      <w:proofErr w:type="spellStart"/>
      <w:r w:rsidRPr="0068305E">
        <w:rPr>
          <w:sz w:val="24"/>
          <w:szCs w:val="24"/>
        </w:rPr>
        <w:t>билік</w:t>
      </w:r>
      <w:proofErr w:type="spellEnd"/>
      <w:r w:rsidRPr="0068305E">
        <w:rPr>
          <w:sz w:val="24"/>
          <w:szCs w:val="24"/>
        </w:rPr>
        <w:t xml:space="preserve"> органдарының актілері. Диаграмманы қолмен немесе графикалық редакторды пайдаланып сызып, есепке енгізуге болады.</w:t>
      </w:r>
    </w:p>
    <w:p w14:paraId="41401389" w14:textId="77777777" w:rsidR="00874E65" w:rsidRPr="0068305E" w:rsidRDefault="00874E65" w:rsidP="00874E65">
      <w:pPr>
        <w:pStyle w:val="2"/>
        <w:ind w:firstLine="709"/>
        <w:jc w:val="both"/>
        <w:rPr>
          <w:b/>
          <w:bCs/>
          <w:color w:val="auto"/>
          <w:sz w:val="24"/>
          <w:szCs w:val="24"/>
        </w:rPr>
      </w:pPr>
    </w:p>
    <w:p w14:paraId="052B0D7E" w14:textId="4345B2D4" w:rsidR="00B10A73" w:rsidRPr="0068305E" w:rsidRDefault="00636534" w:rsidP="00874E65">
      <w:pPr>
        <w:pStyle w:val="2"/>
        <w:ind w:firstLine="709"/>
        <w:jc w:val="both"/>
        <w:rPr>
          <w:color w:val="auto"/>
          <w:sz w:val="24"/>
          <w:szCs w:val="24"/>
        </w:rPr>
      </w:pPr>
      <w:r w:rsidRPr="0068305E">
        <w:rPr>
          <w:b/>
          <w:bCs/>
          <w:color w:val="auto"/>
          <w:sz w:val="24"/>
          <w:szCs w:val="24"/>
        </w:rPr>
        <w:t xml:space="preserve">6-тапсырма. </w:t>
      </w:r>
      <w:r w:rsidR="00874E65" w:rsidRPr="0068305E">
        <w:rPr>
          <w:b/>
          <w:bCs/>
          <w:color w:val="auto"/>
          <w:sz w:val="24"/>
          <w:szCs w:val="24"/>
          <w:lang w:val="ru-RU"/>
        </w:rPr>
        <w:t>Ба</w:t>
      </w:r>
      <w:r w:rsidR="00874E65" w:rsidRPr="0068305E">
        <w:rPr>
          <w:b/>
          <w:bCs/>
          <w:color w:val="auto"/>
          <w:sz w:val="24"/>
          <w:szCs w:val="24"/>
          <w:lang w:val="kk-KZ"/>
        </w:rPr>
        <w:t>қылау</w:t>
      </w:r>
      <w:r w:rsidRPr="0068305E">
        <w:rPr>
          <w:b/>
          <w:bCs/>
          <w:color w:val="auto"/>
          <w:sz w:val="24"/>
          <w:szCs w:val="24"/>
        </w:rPr>
        <w:t xml:space="preserve"> </w:t>
      </w:r>
      <w:proofErr w:type="spellStart"/>
      <w:r w:rsidRPr="0068305E">
        <w:rPr>
          <w:b/>
          <w:bCs/>
          <w:color w:val="auto"/>
          <w:sz w:val="24"/>
          <w:szCs w:val="24"/>
        </w:rPr>
        <w:t>сұрақтары</w:t>
      </w:r>
      <w:proofErr w:type="spellEnd"/>
    </w:p>
    <w:p w14:paraId="5FB150A5" w14:textId="77777777" w:rsidR="00B10A73" w:rsidRPr="0068305E" w:rsidRDefault="00636534" w:rsidP="00874E65">
      <w:pPr>
        <w:ind w:firstLine="709"/>
        <w:jc w:val="both"/>
        <w:rPr>
          <w:sz w:val="24"/>
          <w:szCs w:val="24"/>
        </w:rPr>
      </w:pPr>
      <w:r w:rsidRPr="0068305E">
        <w:rPr>
          <w:sz w:val="24"/>
          <w:szCs w:val="24"/>
        </w:rPr>
        <w:t>Төмендегі сұрақтарға жазбаша түрде жауап беріңіз.</w:t>
      </w:r>
    </w:p>
    <w:p w14:paraId="306FBAC9" w14:textId="77777777" w:rsidR="00B10A73" w:rsidRPr="0068305E" w:rsidRDefault="00636534" w:rsidP="00874E65">
      <w:pPr>
        <w:pStyle w:val="a4"/>
        <w:numPr>
          <w:ilvl w:val="0"/>
          <w:numId w:val="8"/>
        </w:numPr>
        <w:jc w:val="both"/>
        <w:rPr>
          <w:sz w:val="24"/>
          <w:szCs w:val="24"/>
        </w:rPr>
      </w:pPr>
      <w:r w:rsidRPr="0068305E">
        <w:rPr>
          <w:sz w:val="24"/>
          <w:szCs w:val="24"/>
        </w:rPr>
        <w:t>Нормативтік құқықтық акт дегеніміз не және оның заңды күші қандай?</w:t>
      </w:r>
    </w:p>
    <w:p w14:paraId="495D79A0" w14:textId="77777777" w:rsidR="00B10A73" w:rsidRPr="0068305E" w:rsidRDefault="00636534" w:rsidP="00874E65">
      <w:pPr>
        <w:pStyle w:val="a4"/>
        <w:numPr>
          <w:ilvl w:val="0"/>
          <w:numId w:val="8"/>
        </w:numPr>
        <w:jc w:val="both"/>
        <w:rPr>
          <w:sz w:val="24"/>
          <w:szCs w:val="24"/>
        </w:rPr>
      </w:pPr>
      <w:r w:rsidRPr="0068305E">
        <w:rPr>
          <w:sz w:val="24"/>
          <w:szCs w:val="24"/>
        </w:rPr>
        <w:t>Қазақстан Республикасында қай нормативтік құқықтық акт ең жоғары заңды күшке ие?</w:t>
      </w:r>
    </w:p>
    <w:p w14:paraId="220FC957" w14:textId="77777777" w:rsidR="00B10A73" w:rsidRPr="0068305E" w:rsidRDefault="00636534" w:rsidP="00874E65">
      <w:pPr>
        <w:pStyle w:val="a4"/>
        <w:numPr>
          <w:ilvl w:val="0"/>
          <w:numId w:val="8"/>
        </w:numPr>
        <w:jc w:val="both"/>
        <w:rPr>
          <w:sz w:val="24"/>
          <w:szCs w:val="24"/>
        </w:rPr>
      </w:pPr>
      <w:r w:rsidRPr="0068305E">
        <w:rPr>
          <w:sz w:val="24"/>
          <w:szCs w:val="24"/>
        </w:rPr>
        <w:t>Қазақстан Республикасындағы жер қатынастарын реттейтін негізгі кодификацияланған актіні атаңыз және оның қабылданған күнін көрсетіңіз.</w:t>
      </w:r>
    </w:p>
    <w:p w14:paraId="52ABDCC1" w14:textId="77777777" w:rsidR="00B10A73" w:rsidRPr="0068305E" w:rsidRDefault="00636534" w:rsidP="00874E65">
      <w:pPr>
        <w:pStyle w:val="a4"/>
        <w:numPr>
          <w:ilvl w:val="0"/>
          <w:numId w:val="8"/>
        </w:numPr>
        <w:jc w:val="both"/>
        <w:rPr>
          <w:sz w:val="24"/>
          <w:szCs w:val="24"/>
        </w:rPr>
      </w:pPr>
      <w:r w:rsidRPr="0068305E">
        <w:rPr>
          <w:sz w:val="24"/>
          <w:szCs w:val="24"/>
        </w:rPr>
        <w:t>«ҚР сәулет, қала құрылысы және құрылыс қызметі туралы» Заңды қандай құжат алмастырды және ол қай күні күшіне енді?</w:t>
      </w:r>
    </w:p>
    <w:p w14:paraId="2640C343" w14:textId="77777777" w:rsidR="00B10A73" w:rsidRPr="0068305E" w:rsidRDefault="00636534" w:rsidP="00874E65">
      <w:pPr>
        <w:pStyle w:val="a4"/>
        <w:numPr>
          <w:ilvl w:val="0"/>
          <w:numId w:val="8"/>
        </w:numPr>
        <w:jc w:val="both"/>
        <w:rPr>
          <w:sz w:val="24"/>
          <w:szCs w:val="24"/>
        </w:rPr>
      </w:pPr>
      <w:r w:rsidRPr="0068305E">
        <w:rPr>
          <w:sz w:val="24"/>
          <w:szCs w:val="24"/>
        </w:rPr>
        <w:t>Жерге орналастыру дегеніміз не және жерге орналастыру құжаттамасының қандай түрлерін білесіз?</w:t>
      </w:r>
    </w:p>
    <w:p w14:paraId="1D8FB171" w14:textId="77777777" w:rsidR="00B10A73" w:rsidRPr="0068305E" w:rsidRDefault="00636534" w:rsidP="00874E65">
      <w:pPr>
        <w:pStyle w:val="a4"/>
        <w:numPr>
          <w:ilvl w:val="0"/>
          <w:numId w:val="8"/>
        </w:numPr>
        <w:jc w:val="both"/>
        <w:rPr>
          <w:sz w:val="24"/>
          <w:szCs w:val="24"/>
        </w:rPr>
      </w:pPr>
      <w:r w:rsidRPr="0068305E">
        <w:rPr>
          <w:sz w:val="24"/>
          <w:szCs w:val="24"/>
        </w:rPr>
        <w:lastRenderedPageBreak/>
        <w:t>Елді мекеннің бас жоспары мен егжей-тегжейлі жоспарлау жобасының айырмашылығы неде?</w:t>
      </w:r>
    </w:p>
    <w:p w14:paraId="2C96F632" w14:textId="77777777" w:rsidR="00B10A73" w:rsidRPr="0068305E" w:rsidRDefault="00636534" w:rsidP="00874E65">
      <w:pPr>
        <w:pStyle w:val="a4"/>
        <w:numPr>
          <w:ilvl w:val="0"/>
          <w:numId w:val="8"/>
        </w:numPr>
        <w:jc w:val="both"/>
        <w:rPr>
          <w:sz w:val="24"/>
          <w:szCs w:val="24"/>
        </w:rPr>
      </w:pPr>
      <w:r w:rsidRPr="0068305E">
        <w:rPr>
          <w:sz w:val="24"/>
          <w:szCs w:val="24"/>
        </w:rPr>
        <w:t>Жер және қала құрылысы қатынастарын реттеуге қандай жергілікті өзін-өзі басқару органдары қатысады?</w:t>
      </w:r>
    </w:p>
    <w:p w14:paraId="366FB435" w14:textId="77777777" w:rsidR="00B10A73" w:rsidRPr="0068305E" w:rsidRDefault="00636534" w:rsidP="00874E65">
      <w:pPr>
        <w:pStyle w:val="a4"/>
        <w:numPr>
          <w:ilvl w:val="0"/>
          <w:numId w:val="8"/>
        </w:numPr>
        <w:jc w:val="both"/>
        <w:rPr>
          <w:sz w:val="24"/>
          <w:szCs w:val="24"/>
        </w:rPr>
      </w:pPr>
      <w:r w:rsidRPr="0068305E">
        <w:rPr>
          <w:sz w:val="24"/>
          <w:szCs w:val="24"/>
        </w:rPr>
        <w:t>Қазақстан Республикасының қолданыстағы нормативтік құқықтық актісін ресми мәтінін қайдан табуға болады?</w:t>
      </w:r>
    </w:p>
    <w:p w14:paraId="76611923" w14:textId="17588932" w:rsidR="00B10A73" w:rsidRPr="0068305E" w:rsidRDefault="00B10A73" w:rsidP="00874E65">
      <w:pPr>
        <w:ind w:firstLine="709"/>
        <w:jc w:val="both"/>
        <w:rPr>
          <w:sz w:val="24"/>
          <w:szCs w:val="24"/>
        </w:rPr>
      </w:pPr>
    </w:p>
    <w:p w14:paraId="060E4349" w14:textId="77777777" w:rsidR="00B10A73" w:rsidRPr="0068305E" w:rsidRDefault="00636534" w:rsidP="00874E65">
      <w:pPr>
        <w:pStyle w:val="1"/>
        <w:ind w:firstLine="709"/>
        <w:jc w:val="both"/>
        <w:rPr>
          <w:color w:val="auto"/>
          <w:sz w:val="24"/>
          <w:szCs w:val="24"/>
        </w:rPr>
      </w:pPr>
      <w:r w:rsidRPr="0068305E">
        <w:rPr>
          <w:b/>
          <w:bCs/>
          <w:color w:val="auto"/>
          <w:sz w:val="24"/>
          <w:szCs w:val="24"/>
        </w:rPr>
        <w:t>6. Есепті жобалауға қойылатын талаптар</w:t>
      </w:r>
    </w:p>
    <w:p w14:paraId="6C380CD3" w14:textId="77777777" w:rsidR="00B10A73" w:rsidRPr="0068305E" w:rsidRDefault="00636534" w:rsidP="00874E65">
      <w:pPr>
        <w:pStyle w:val="a4"/>
        <w:numPr>
          <w:ilvl w:val="0"/>
          <w:numId w:val="9"/>
        </w:numPr>
        <w:jc w:val="both"/>
        <w:rPr>
          <w:sz w:val="24"/>
          <w:szCs w:val="24"/>
        </w:rPr>
      </w:pPr>
      <w:r w:rsidRPr="0068305E">
        <w:rPr>
          <w:sz w:val="24"/>
          <w:szCs w:val="24"/>
        </w:rPr>
        <w:t>Есеп А4 парақтарында, Times New Roman қаріпінде, өлшемі 14 пт, жол аралығы 1,5 рет дайындалады.</w:t>
      </w:r>
    </w:p>
    <w:p w14:paraId="3D50FB88" w14:textId="77777777" w:rsidR="00B10A73" w:rsidRPr="0068305E" w:rsidRDefault="00636534" w:rsidP="00874E65">
      <w:pPr>
        <w:pStyle w:val="a4"/>
        <w:numPr>
          <w:ilvl w:val="0"/>
          <w:numId w:val="9"/>
        </w:numPr>
        <w:jc w:val="both"/>
        <w:rPr>
          <w:sz w:val="24"/>
          <w:szCs w:val="24"/>
        </w:rPr>
      </w:pPr>
      <w:r w:rsidRPr="0068305E">
        <w:rPr>
          <w:sz w:val="24"/>
          <w:szCs w:val="24"/>
        </w:rPr>
        <w:t>Титулдық бетте пәннің атауы, практикалық жұмыстың нөмірі мен тақырыбы, студент пен оқытушының толық аты-жөні, топ және оқу жылы көрсетілуі тиіс.</w:t>
      </w:r>
    </w:p>
    <w:p w14:paraId="66CE5411" w14:textId="461C8DD1" w:rsidR="00B10A73" w:rsidRPr="0068305E" w:rsidRDefault="00636534" w:rsidP="00874E65">
      <w:pPr>
        <w:pStyle w:val="a4"/>
        <w:numPr>
          <w:ilvl w:val="0"/>
          <w:numId w:val="9"/>
        </w:numPr>
        <w:jc w:val="both"/>
        <w:rPr>
          <w:sz w:val="24"/>
          <w:szCs w:val="24"/>
        </w:rPr>
      </w:pPr>
      <w:proofErr w:type="spellStart"/>
      <w:r w:rsidRPr="0068305E">
        <w:rPr>
          <w:sz w:val="24"/>
          <w:szCs w:val="24"/>
        </w:rPr>
        <w:t>Кестелер</w:t>
      </w:r>
      <w:proofErr w:type="spellEnd"/>
      <w:r w:rsidRPr="0068305E">
        <w:rPr>
          <w:sz w:val="24"/>
          <w:szCs w:val="24"/>
        </w:rPr>
        <w:t xml:space="preserve"> мен </w:t>
      </w:r>
      <w:proofErr w:type="spellStart"/>
      <w:r w:rsidRPr="0068305E">
        <w:rPr>
          <w:sz w:val="24"/>
          <w:szCs w:val="24"/>
        </w:rPr>
        <w:t>диаграммалар</w:t>
      </w:r>
      <w:proofErr w:type="spellEnd"/>
      <w:r w:rsidRPr="0068305E">
        <w:rPr>
          <w:sz w:val="24"/>
          <w:szCs w:val="24"/>
        </w:rPr>
        <w:t xml:space="preserve"> </w:t>
      </w:r>
      <w:proofErr w:type="spellStart"/>
      <w:r w:rsidRPr="0068305E">
        <w:rPr>
          <w:sz w:val="24"/>
          <w:szCs w:val="24"/>
        </w:rPr>
        <w:t>сандар</w:t>
      </w:r>
      <w:proofErr w:type="spellEnd"/>
      <w:r w:rsidRPr="0068305E">
        <w:rPr>
          <w:sz w:val="24"/>
          <w:szCs w:val="24"/>
        </w:rPr>
        <w:t xml:space="preserve"> мен </w:t>
      </w:r>
      <w:proofErr w:type="spellStart"/>
      <w:r w:rsidRPr="0068305E">
        <w:rPr>
          <w:sz w:val="24"/>
          <w:szCs w:val="24"/>
        </w:rPr>
        <w:t>атауларды</w:t>
      </w:r>
      <w:proofErr w:type="spellEnd"/>
      <w:r w:rsidRPr="0068305E">
        <w:rPr>
          <w:sz w:val="24"/>
          <w:szCs w:val="24"/>
        </w:rPr>
        <w:t xml:space="preserve"> </w:t>
      </w:r>
      <w:proofErr w:type="spellStart"/>
      <w:r w:rsidRPr="0068305E">
        <w:rPr>
          <w:sz w:val="24"/>
          <w:szCs w:val="24"/>
        </w:rPr>
        <w:t>көрсете</w:t>
      </w:r>
      <w:proofErr w:type="spellEnd"/>
      <w:r w:rsidRPr="0068305E">
        <w:rPr>
          <w:sz w:val="24"/>
          <w:szCs w:val="24"/>
        </w:rPr>
        <w:t xml:space="preserve"> </w:t>
      </w:r>
      <w:proofErr w:type="spellStart"/>
      <w:r w:rsidRPr="0068305E">
        <w:rPr>
          <w:sz w:val="24"/>
          <w:szCs w:val="24"/>
        </w:rPr>
        <w:t>отырып</w:t>
      </w:r>
      <w:proofErr w:type="spellEnd"/>
      <w:r w:rsidRPr="0068305E">
        <w:rPr>
          <w:sz w:val="24"/>
          <w:szCs w:val="24"/>
        </w:rPr>
        <w:t xml:space="preserve">, </w:t>
      </w:r>
      <w:proofErr w:type="spellStart"/>
      <w:r w:rsidRPr="0068305E">
        <w:rPr>
          <w:sz w:val="24"/>
          <w:szCs w:val="24"/>
        </w:rPr>
        <w:t>мұқият</w:t>
      </w:r>
      <w:proofErr w:type="spellEnd"/>
      <w:r w:rsidRPr="0068305E">
        <w:rPr>
          <w:sz w:val="24"/>
          <w:szCs w:val="24"/>
        </w:rPr>
        <w:t xml:space="preserve"> </w:t>
      </w:r>
      <w:proofErr w:type="spellStart"/>
      <w:r w:rsidRPr="0068305E">
        <w:rPr>
          <w:sz w:val="24"/>
          <w:szCs w:val="24"/>
        </w:rPr>
        <w:t>толтырыл</w:t>
      </w:r>
      <w:proofErr w:type="spellEnd"/>
      <w:r w:rsidR="00874E65" w:rsidRPr="0068305E">
        <w:rPr>
          <w:sz w:val="24"/>
          <w:szCs w:val="24"/>
          <w:lang w:val="kk-KZ"/>
        </w:rPr>
        <w:t>ады</w:t>
      </w:r>
      <w:r w:rsidRPr="0068305E">
        <w:rPr>
          <w:sz w:val="24"/>
          <w:szCs w:val="24"/>
        </w:rPr>
        <w:t>.</w:t>
      </w:r>
    </w:p>
    <w:p w14:paraId="147BEAD8" w14:textId="77777777" w:rsidR="00B10A73" w:rsidRPr="0068305E" w:rsidRDefault="00636534" w:rsidP="00874E65">
      <w:pPr>
        <w:pStyle w:val="a4"/>
        <w:numPr>
          <w:ilvl w:val="0"/>
          <w:numId w:val="9"/>
        </w:numPr>
        <w:jc w:val="both"/>
        <w:rPr>
          <w:sz w:val="24"/>
          <w:szCs w:val="24"/>
        </w:rPr>
      </w:pPr>
      <w:r w:rsidRPr="0068305E">
        <w:rPr>
          <w:sz w:val="24"/>
          <w:szCs w:val="24"/>
        </w:rPr>
        <w:t>Есептің соңында пайдаланылған дереккөздердің тізімі (нормативтік құқықтық актілер) электрондық ресурсқа қол жеткізу күнін көрсете отырып беріледі.</w:t>
      </w:r>
    </w:p>
    <w:p w14:paraId="70ED0BB3" w14:textId="77777777" w:rsidR="00B10A73" w:rsidRPr="0068305E" w:rsidRDefault="00636534" w:rsidP="00874E65">
      <w:pPr>
        <w:pStyle w:val="a4"/>
        <w:numPr>
          <w:ilvl w:val="0"/>
          <w:numId w:val="9"/>
        </w:numPr>
        <w:jc w:val="both"/>
        <w:rPr>
          <w:sz w:val="24"/>
          <w:szCs w:val="24"/>
        </w:rPr>
      </w:pPr>
      <w:r w:rsidRPr="0068305E">
        <w:rPr>
          <w:sz w:val="24"/>
          <w:szCs w:val="24"/>
        </w:rPr>
        <w:t>Есеп мұғалім белгілеген мерзімде баспа немесе электронды түрде тапсырылады.</w:t>
      </w:r>
    </w:p>
    <w:p w14:paraId="50E6CAD0" w14:textId="50795242" w:rsidR="00B10A73" w:rsidRPr="00874E65" w:rsidRDefault="00636534" w:rsidP="00874E65">
      <w:pPr>
        <w:pStyle w:val="1"/>
        <w:ind w:firstLine="709"/>
        <w:jc w:val="both"/>
        <w:rPr>
          <w:color w:val="auto"/>
          <w:sz w:val="28"/>
          <w:szCs w:val="28"/>
        </w:rPr>
      </w:pPr>
      <w:r w:rsidRPr="00874E65">
        <w:rPr>
          <w:b/>
          <w:bCs/>
          <w:color w:val="auto"/>
          <w:sz w:val="28"/>
          <w:szCs w:val="28"/>
        </w:rPr>
        <w:t>7. Бағалау критерийлері</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57"/>
        <w:gridCol w:w="1079"/>
        <w:gridCol w:w="5064"/>
      </w:tblGrid>
      <w:tr w:rsidR="00B10A73" w14:paraId="68086455" w14:textId="77777777" w:rsidTr="00874E65">
        <w:trPr>
          <w:tblHeader/>
        </w:trPr>
        <w:tc>
          <w:tcPr>
            <w:tcW w:w="3539" w:type="dxa"/>
            <w:shd w:val="clear" w:color="auto" w:fill="D9E2F3"/>
            <w:tcMar>
              <w:top w:w="80" w:type="dxa"/>
              <w:left w:w="100" w:type="dxa"/>
              <w:bottom w:w="80" w:type="dxa"/>
              <w:right w:w="100" w:type="dxa"/>
            </w:tcMar>
            <w:vAlign w:val="center"/>
          </w:tcPr>
          <w:p w14:paraId="40FF5FE9" w14:textId="77777777" w:rsidR="00B10A73" w:rsidRDefault="00636534" w:rsidP="00874E65">
            <w:proofErr w:type="spellStart"/>
            <w:r>
              <w:rPr>
                <w:b/>
                <w:bCs/>
                <w:sz w:val="22"/>
                <w:szCs w:val="22"/>
              </w:rPr>
              <w:t>Бағалау</w:t>
            </w:r>
            <w:proofErr w:type="spellEnd"/>
            <w:r>
              <w:rPr>
                <w:b/>
                <w:bCs/>
                <w:sz w:val="22"/>
                <w:szCs w:val="22"/>
              </w:rPr>
              <w:t xml:space="preserve"> </w:t>
            </w:r>
            <w:proofErr w:type="spellStart"/>
            <w:r>
              <w:rPr>
                <w:b/>
                <w:bCs/>
                <w:sz w:val="22"/>
                <w:szCs w:val="22"/>
              </w:rPr>
              <w:t>критерийлері</w:t>
            </w:r>
            <w:proofErr w:type="spellEnd"/>
          </w:p>
        </w:tc>
        <w:tc>
          <w:tcPr>
            <w:tcW w:w="567" w:type="dxa"/>
            <w:shd w:val="clear" w:color="auto" w:fill="D9E2F3"/>
            <w:tcMar>
              <w:top w:w="80" w:type="dxa"/>
              <w:left w:w="100" w:type="dxa"/>
              <w:bottom w:w="80" w:type="dxa"/>
              <w:right w:w="100" w:type="dxa"/>
            </w:tcMar>
            <w:vAlign w:val="center"/>
          </w:tcPr>
          <w:p w14:paraId="200F3906" w14:textId="77777777" w:rsidR="00B10A73" w:rsidRDefault="00636534" w:rsidP="00874E65">
            <w:pPr>
              <w:jc w:val="center"/>
            </w:pPr>
            <w:r>
              <w:rPr>
                <w:b/>
                <w:bCs/>
                <w:sz w:val="22"/>
                <w:szCs w:val="22"/>
              </w:rPr>
              <w:t>Ұпайлар</w:t>
            </w:r>
          </w:p>
        </w:tc>
        <w:tc>
          <w:tcPr>
            <w:tcW w:w="5394" w:type="dxa"/>
            <w:shd w:val="clear" w:color="auto" w:fill="D9E2F3"/>
            <w:tcMar>
              <w:top w:w="80" w:type="dxa"/>
              <w:left w:w="100" w:type="dxa"/>
              <w:bottom w:w="80" w:type="dxa"/>
              <w:right w:w="100" w:type="dxa"/>
            </w:tcMar>
            <w:vAlign w:val="center"/>
          </w:tcPr>
          <w:p w14:paraId="030B6AAF" w14:textId="77777777" w:rsidR="00B10A73" w:rsidRDefault="00636534" w:rsidP="00874E65">
            <w:r>
              <w:rPr>
                <w:b/>
                <w:bCs/>
                <w:sz w:val="22"/>
                <w:szCs w:val="22"/>
              </w:rPr>
              <w:t>Түсіндірме</w:t>
            </w:r>
          </w:p>
        </w:tc>
      </w:tr>
      <w:tr w:rsidR="00B10A73" w14:paraId="1E9DE1FB" w14:textId="77777777" w:rsidTr="00874E65">
        <w:tc>
          <w:tcPr>
            <w:tcW w:w="3539" w:type="dxa"/>
            <w:tcMar>
              <w:top w:w="80" w:type="dxa"/>
              <w:left w:w="100" w:type="dxa"/>
              <w:bottom w:w="80" w:type="dxa"/>
              <w:right w:w="100" w:type="dxa"/>
            </w:tcMar>
            <w:vAlign w:val="center"/>
          </w:tcPr>
          <w:p w14:paraId="24FE09E4" w14:textId="77777777" w:rsidR="00B10A73" w:rsidRDefault="00636534" w:rsidP="00874E65">
            <w:r>
              <w:rPr>
                <w:sz w:val="22"/>
                <w:szCs w:val="22"/>
              </w:rPr>
              <w:t>Нормативтік құқықтық актілер кестесін толтырудың толықтығы мен дұрыстығы</w:t>
            </w:r>
          </w:p>
        </w:tc>
        <w:tc>
          <w:tcPr>
            <w:tcW w:w="567" w:type="dxa"/>
            <w:tcMar>
              <w:top w:w="80" w:type="dxa"/>
              <w:left w:w="100" w:type="dxa"/>
              <w:bottom w:w="80" w:type="dxa"/>
              <w:right w:w="100" w:type="dxa"/>
            </w:tcMar>
            <w:vAlign w:val="center"/>
          </w:tcPr>
          <w:p w14:paraId="40CE47B8" w14:textId="77777777" w:rsidR="00B10A73" w:rsidRDefault="00636534" w:rsidP="00874E65">
            <w:pPr>
              <w:jc w:val="center"/>
            </w:pPr>
            <w:r>
              <w:rPr>
                <w:sz w:val="22"/>
                <w:szCs w:val="22"/>
              </w:rPr>
              <w:t>30</w:t>
            </w:r>
          </w:p>
        </w:tc>
        <w:tc>
          <w:tcPr>
            <w:tcW w:w="5394" w:type="dxa"/>
            <w:tcMar>
              <w:top w:w="80" w:type="dxa"/>
              <w:left w:w="100" w:type="dxa"/>
              <w:bottom w:w="80" w:type="dxa"/>
              <w:right w:w="100" w:type="dxa"/>
            </w:tcMar>
            <w:vAlign w:val="center"/>
          </w:tcPr>
          <w:p w14:paraId="44A23A28" w14:textId="77777777" w:rsidR="00B10A73" w:rsidRDefault="00636534" w:rsidP="00874E65">
            <w:r>
              <w:rPr>
                <w:sz w:val="22"/>
                <w:szCs w:val="22"/>
              </w:rPr>
              <w:t>Нақты мәліметтер (күні, нөмірі, өкілеттігі) көрсетілген және мазмұны дұрыс ашылған</w:t>
            </w:r>
          </w:p>
        </w:tc>
      </w:tr>
      <w:tr w:rsidR="00B10A73" w14:paraId="258EA5EE" w14:textId="77777777" w:rsidTr="00874E65">
        <w:tc>
          <w:tcPr>
            <w:tcW w:w="3539" w:type="dxa"/>
            <w:tcMar>
              <w:top w:w="80" w:type="dxa"/>
              <w:left w:w="100" w:type="dxa"/>
              <w:bottom w:w="80" w:type="dxa"/>
              <w:right w:w="100" w:type="dxa"/>
            </w:tcMar>
            <w:vAlign w:val="center"/>
          </w:tcPr>
          <w:p w14:paraId="29F31EAB" w14:textId="77777777" w:rsidR="00B10A73" w:rsidRDefault="00636534" w:rsidP="00874E65">
            <w:r>
              <w:rPr>
                <w:sz w:val="22"/>
                <w:szCs w:val="22"/>
              </w:rPr>
              <w:t>Нормативтік актілердің иерархиясы</w:t>
            </w:r>
          </w:p>
        </w:tc>
        <w:tc>
          <w:tcPr>
            <w:tcW w:w="567" w:type="dxa"/>
            <w:tcMar>
              <w:top w:w="80" w:type="dxa"/>
              <w:left w:w="100" w:type="dxa"/>
              <w:bottom w:w="80" w:type="dxa"/>
              <w:right w:w="100" w:type="dxa"/>
            </w:tcMar>
            <w:vAlign w:val="center"/>
          </w:tcPr>
          <w:p w14:paraId="6EEC60B5" w14:textId="77777777" w:rsidR="00B10A73" w:rsidRDefault="00636534" w:rsidP="00874E65">
            <w:pPr>
              <w:jc w:val="center"/>
            </w:pPr>
            <w:r>
              <w:rPr>
                <w:sz w:val="22"/>
                <w:szCs w:val="22"/>
              </w:rPr>
              <w:t>20</w:t>
            </w:r>
          </w:p>
        </w:tc>
        <w:tc>
          <w:tcPr>
            <w:tcW w:w="5394" w:type="dxa"/>
            <w:tcMar>
              <w:top w:w="80" w:type="dxa"/>
              <w:left w:w="100" w:type="dxa"/>
              <w:bottom w:w="80" w:type="dxa"/>
              <w:right w:w="100" w:type="dxa"/>
            </w:tcMar>
            <w:vAlign w:val="center"/>
          </w:tcPr>
          <w:p w14:paraId="7D46F0BE" w14:textId="77777777" w:rsidR="00B10A73" w:rsidRDefault="00636534" w:rsidP="00874E65">
            <w:r>
              <w:rPr>
                <w:sz w:val="22"/>
                <w:szCs w:val="22"/>
              </w:rPr>
              <w:t>Актілердің заңды күші мен бағыныштылығы дәл көрсетілген</w:t>
            </w:r>
          </w:p>
        </w:tc>
      </w:tr>
      <w:tr w:rsidR="00B10A73" w14:paraId="43CFD8C2" w14:textId="77777777" w:rsidTr="00874E65">
        <w:tc>
          <w:tcPr>
            <w:tcW w:w="3539" w:type="dxa"/>
            <w:tcMar>
              <w:top w:w="80" w:type="dxa"/>
              <w:left w:w="100" w:type="dxa"/>
              <w:bottom w:w="80" w:type="dxa"/>
              <w:right w:w="100" w:type="dxa"/>
            </w:tcMar>
            <w:vAlign w:val="center"/>
          </w:tcPr>
          <w:p w14:paraId="6C806D81" w14:textId="77777777" w:rsidR="00B10A73" w:rsidRDefault="00636534" w:rsidP="00874E65">
            <w:r>
              <w:rPr>
                <w:sz w:val="22"/>
                <w:szCs w:val="22"/>
              </w:rPr>
              <w:t>Жер және құрылыс кодекстерінің нақты баптарын талдау</w:t>
            </w:r>
          </w:p>
        </w:tc>
        <w:tc>
          <w:tcPr>
            <w:tcW w:w="567" w:type="dxa"/>
            <w:tcMar>
              <w:top w:w="80" w:type="dxa"/>
              <w:left w:w="100" w:type="dxa"/>
              <w:bottom w:w="80" w:type="dxa"/>
              <w:right w:w="100" w:type="dxa"/>
            </w:tcMar>
            <w:vAlign w:val="center"/>
          </w:tcPr>
          <w:p w14:paraId="15F5EA19" w14:textId="77777777" w:rsidR="00B10A73" w:rsidRDefault="00636534" w:rsidP="00874E65">
            <w:pPr>
              <w:jc w:val="center"/>
            </w:pPr>
            <w:r>
              <w:rPr>
                <w:sz w:val="22"/>
                <w:szCs w:val="22"/>
              </w:rPr>
              <w:t>25</w:t>
            </w:r>
          </w:p>
        </w:tc>
        <w:tc>
          <w:tcPr>
            <w:tcW w:w="5394" w:type="dxa"/>
            <w:tcMar>
              <w:top w:w="80" w:type="dxa"/>
              <w:left w:w="100" w:type="dxa"/>
              <w:bottom w:w="80" w:type="dxa"/>
              <w:right w:w="100" w:type="dxa"/>
            </w:tcMar>
            <w:vAlign w:val="center"/>
          </w:tcPr>
          <w:p w14:paraId="16227ADB" w14:textId="77777777" w:rsidR="00B10A73" w:rsidRDefault="00636534" w:rsidP="00874E65">
            <w:r>
              <w:rPr>
                <w:sz w:val="22"/>
                <w:szCs w:val="22"/>
              </w:rPr>
              <w:t>Заң мәтінін қайта жазудың орнына, нормаларды түсінетінін көрсетеді</w:t>
            </w:r>
          </w:p>
        </w:tc>
      </w:tr>
      <w:tr w:rsidR="00B10A73" w14:paraId="729AD588" w14:textId="77777777" w:rsidTr="00874E65">
        <w:tc>
          <w:tcPr>
            <w:tcW w:w="3539" w:type="dxa"/>
            <w:tcMar>
              <w:top w:w="80" w:type="dxa"/>
              <w:left w:w="100" w:type="dxa"/>
              <w:bottom w:w="80" w:type="dxa"/>
              <w:right w:w="100" w:type="dxa"/>
            </w:tcMar>
            <w:vAlign w:val="center"/>
          </w:tcPr>
          <w:p w14:paraId="17BB62F8" w14:textId="77777777" w:rsidR="00B10A73" w:rsidRDefault="00636534" w:rsidP="00874E65">
            <w:r>
              <w:rPr>
                <w:sz w:val="22"/>
                <w:szCs w:val="22"/>
              </w:rPr>
              <w:t>Қауіпсіздік сұрақтарына жауаптар</w:t>
            </w:r>
          </w:p>
        </w:tc>
        <w:tc>
          <w:tcPr>
            <w:tcW w:w="567" w:type="dxa"/>
            <w:tcMar>
              <w:top w:w="80" w:type="dxa"/>
              <w:left w:w="100" w:type="dxa"/>
              <w:bottom w:w="80" w:type="dxa"/>
              <w:right w:w="100" w:type="dxa"/>
            </w:tcMar>
            <w:vAlign w:val="center"/>
          </w:tcPr>
          <w:p w14:paraId="0AD08B6E" w14:textId="77777777" w:rsidR="00B10A73" w:rsidRDefault="00636534" w:rsidP="00874E65">
            <w:pPr>
              <w:jc w:val="center"/>
            </w:pPr>
            <w:r>
              <w:rPr>
                <w:sz w:val="22"/>
                <w:szCs w:val="22"/>
              </w:rPr>
              <w:t>15</w:t>
            </w:r>
          </w:p>
        </w:tc>
        <w:tc>
          <w:tcPr>
            <w:tcW w:w="5394" w:type="dxa"/>
            <w:tcMar>
              <w:top w:w="80" w:type="dxa"/>
              <w:left w:w="100" w:type="dxa"/>
              <w:bottom w:w="80" w:type="dxa"/>
              <w:right w:w="100" w:type="dxa"/>
            </w:tcMar>
            <w:vAlign w:val="center"/>
          </w:tcPr>
          <w:p w14:paraId="7D81AB70" w14:textId="77777777" w:rsidR="00B10A73" w:rsidRDefault="00636534" w:rsidP="00874E65">
            <w:r>
              <w:rPr>
                <w:sz w:val="22"/>
                <w:szCs w:val="22"/>
              </w:rPr>
              <w:t>Жауаптар дереккөздерге сілтеме жасай отырып, егжей-тегжейлі, нақты және нақты берілген.</w:t>
            </w:r>
          </w:p>
        </w:tc>
      </w:tr>
      <w:tr w:rsidR="00B10A73" w14:paraId="6F8948BA" w14:textId="77777777" w:rsidTr="00874E65">
        <w:trPr>
          <w:trHeight w:val="241"/>
        </w:trPr>
        <w:tc>
          <w:tcPr>
            <w:tcW w:w="3539" w:type="dxa"/>
            <w:tcMar>
              <w:top w:w="80" w:type="dxa"/>
              <w:left w:w="100" w:type="dxa"/>
              <w:bottom w:w="80" w:type="dxa"/>
              <w:right w:w="100" w:type="dxa"/>
            </w:tcMar>
            <w:vAlign w:val="center"/>
          </w:tcPr>
          <w:p w14:paraId="38FEA756" w14:textId="77777777" w:rsidR="00B10A73" w:rsidRDefault="00636534" w:rsidP="00874E65">
            <w:proofErr w:type="spellStart"/>
            <w:r>
              <w:rPr>
                <w:sz w:val="22"/>
                <w:szCs w:val="22"/>
              </w:rPr>
              <w:t>Есеп</w:t>
            </w:r>
            <w:proofErr w:type="spellEnd"/>
            <w:r>
              <w:rPr>
                <w:sz w:val="22"/>
                <w:szCs w:val="22"/>
              </w:rPr>
              <w:t xml:space="preserve"> </w:t>
            </w:r>
            <w:proofErr w:type="spellStart"/>
            <w:r>
              <w:rPr>
                <w:sz w:val="22"/>
                <w:szCs w:val="22"/>
              </w:rPr>
              <w:t>дайындау</w:t>
            </w:r>
            <w:proofErr w:type="spellEnd"/>
          </w:p>
        </w:tc>
        <w:tc>
          <w:tcPr>
            <w:tcW w:w="567" w:type="dxa"/>
            <w:tcMar>
              <w:top w:w="80" w:type="dxa"/>
              <w:left w:w="100" w:type="dxa"/>
              <w:bottom w:w="80" w:type="dxa"/>
              <w:right w:w="100" w:type="dxa"/>
            </w:tcMar>
            <w:vAlign w:val="center"/>
          </w:tcPr>
          <w:p w14:paraId="1C665B7F" w14:textId="77777777" w:rsidR="00B10A73" w:rsidRDefault="00636534" w:rsidP="00874E65">
            <w:pPr>
              <w:jc w:val="center"/>
            </w:pPr>
            <w:r>
              <w:rPr>
                <w:sz w:val="22"/>
                <w:szCs w:val="22"/>
              </w:rPr>
              <w:t>10</w:t>
            </w:r>
          </w:p>
        </w:tc>
        <w:tc>
          <w:tcPr>
            <w:tcW w:w="5394" w:type="dxa"/>
            <w:tcMar>
              <w:top w:w="80" w:type="dxa"/>
              <w:left w:w="100" w:type="dxa"/>
              <w:bottom w:w="80" w:type="dxa"/>
              <w:right w:w="100" w:type="dxa"/>
            </w:tcMar>
            <w:vAlign w:val="center"/>
          </w:tcPr>
          <w:p w14:paraId="1DD0D508" w14:textId="77777777" w:rsidR="00B10A73" w:rsidRDefault="00636534" w:rsidP="00874E65">
            <w:r>
              <w:rPr>
                <w:sz w:val="22"/>
                <w:szCs w:val="22"/>
              </w:rPr>
              <w:t>Дизайн талаптарына сәйкестік, қателіктердің болмауы</w:t>
            </w:r>
          </w:p>
        </w:tc>
      </w:tr>
    </w:tbl>
    <w:p w14:paraId="00B809F3" w14:textId="77777777" w:rsidR="00B10A73" w:rsidRDefault="00636534" w:rsidP="00874E65">
      <w:pPr>
        <w:ind w:firstLine="709"/>
        <w:jc w:val="both"/>
      </w:pPr>
      <w:proofErr w:type="spellStart"/>
      <w:r>
        <w:rPr>
          <w:i/>
          <w:iCs/>
          <w:sz w:val="22"/>
          <w:szCs w:val="22"/>
        </w:rPr>
        <w:t>Ұпайлардың</w:t>
      </w:r>
      <w:proofErr w:type="spellEnd"/>
      <w:r>
        <w:rPr>
          <w:i/>
          <w:iCs/>
          <w:sz w:val="22"/>
          <w:szCs w:val="22"/>
        </w:rPr>
        <w:t xml:space="preserve"> </w:t>
      </w:r>
      <w:proofErr w:type="spellStart"/>
      <w:r>
        <w:rPr>
          <w:i/>
          <w:iCs/>
          <w:sz w:val="22"/>
          <w:szCs w:val="22"/>
        </w:rPr>
        <w:t>максималды</w:t>
      </w:r>
      <w:proofErr w:type="spellEnd"/>
      <w:r>
        <w:rPr>
          <w:i/>
          <w:iCs/>
          <w:sz w:val="22"/>
          <w:szCs w:val="22"/>
        </w:rPr>
        <w:t xml:space="preserve"> саны - 100.</w:t>
      </w:r>
    </w:p>
    <w:p w14:paraId="2F6264DA" w14:textId="252F349A" w:rsidR="00B10A73" w:rsidRPr="003F402C" w:rsidRDefault="00636534" w:rsidP="00874E65">
      <w:pPr>
        <w:pStyle w:val="1"/>
        <w:ind w:firstLine="709"/>
        <w:jc w:val="both"/>
        <w:rPr>
          <w:color w:val="auto"/>
          <w:sz w:val="24"/>
          <w:szCs w:val="24"/>
        </w:rPr>
      </w:pPr>
      <w:bookmarkStart w:id="0" w:name="_GoBack"/>
      <w:bookmarkEnd w:id="0"/>
      <w:r w:rsidRPr="003F402C">
        <w:rPr>
          <w:b/>
          <w:bCs/>
          <w:color w:val="auto"/>
          <w:sz w:val="24"/>
          <w:szCs w:val="24"/>
        </w:rPr>
        <w:t>8. Ұсынылған дереккөздер</w:t>
      </w:r>
    </w:p>
    <w:p w14:paraId="6CC3D42A" w14:textId="77777777" w:rsidR="00B10A73" w:rsidRPr="003F402C" w:rsidRDefault="00636534" w:rsidP="00874E65">
      <w:pPr>
        <w:pStyle w:val="a4"/>
        <w:numPr>
          <w:ilvl w:val="0"/>
          <w:numId w:val="11"/>
        </w:numPr>
        <w:jc w:val="both"/>
        <w:rPr>
          <w:sz w:val="24"/>
          <w:szCs w:val="24"/>
        </w:rPr>
      </w:pPr>
      <w:r w:rsidRPr="003F402C">
        <w:rPr>
          <w:sz w:val="24"/>
          <w:szCs w:val="24"/>
        </w:rPr>
        <w:t>Қазақстан Республикасының 20.06.2003 жылғы № 442-II Жер кодексі (өзгерістер мен толықтырулармен).</w:t>
      </w:r>
    </w:p>
    <w:p w14:paraId="2FAF33DA" w14:textId="77777777" w:rsidR="00B10A73" w:rsidRPr="003F402C" w:rsidRDefault="00636534" w:rsidP="00874E65">
      <w:pPr>
        <w:pStyle w:val="a4"/>
        <w:numPr>
          <w:ilvl w:val="0"/>
          <w:numId w:val="11"/>
        </w:numPr>
        <w:jc w:val="both"/>
        <w:rPr>
          <w:sz w:val="24"/>
          <w:szCs w:val="24"/>
        </w:rPr>
      </w:pPr>
      <w:r w:rsidRPr="003F402C">
        <w:rPr>
          <w:sz w:val="24"/>
          <w:szCs w:val="24"/>
        </w:rPr>
        <w:t>Қазақстан Республикасының 09.01.2026 жылғы № 253-VIII Құрылыс кодексі.</w:t>
      </w:r>
    </w:p>
    <w:p w14:paraId="6F64F34E" w14:textId="77777777" w:rsidR="00B10A73" w:rsidRPr="003F402C" w:rsidRDefault="00636534" w:rsidP="00874E65">
      <w:pPr>
        <w:pStyle w:val="a4"/>
        <w:numPr>
          <w:ilvl w:val="0"/>
          <w:numId w:val="11"/>
        </w:numPr>
        <w:jc w:val="both"/>
        <w:rPr>
          <w:sz w:val="24"/>
          <w:szCs w:val="24"/>
        </w:rPr>
      </w:pPr>
      <w:r w:rsidRPr="003F402C">
        <w:rPr>
          <w:sz w:val="24"/>
          <w:szCs w:val="24"/>
        </w:rPr>
        <w:t>Қазақстан Республикасының 02.01.2021 жылғы № 400-VI Экологиялық кодексі.</w:t>
      </w:r>
    </w:p>
    <w:p w14:paraId="0ED6F19F" w14:textId="77777777" w:rsidR="00B10A73" w:rsidRPr="003F402C" w:rsidRDefault="00636534" w:rsidP="00874E65">
      <w:pPr>
        <w:pStyle w:val="a4"/>
        <w:numPr>
          <w:ilvl w:val="0"/>
          <w:numId w:val="11"/>
        </w:numPr>
        <w:jc w:val="both"/>
        <w:rPr>
          <w:sz w:val="24"/>
          <w:szCs w:val="24"/>
        </w:rPr>
      </w:pPr>
      <w:r w:rsidRPr="003F402C">
        <w:rPr>
          <w:sz w:val="24"/>
          <w:szCs w:val="24"/>
        </w:rPr>
        <w:t>«Қазақстан Республикасындағы жергілікті мемлекеттік басқару және өзін-өзі басқару туралы» Қазақстан Республикасының 2001 жылғы 23 қаңтардағы № 148-II Заңы.</w:t>
      </w:r>
    </w:p>
    <w:p w14:paraId="67002505" w14:textId="77777777" w:rsidR="00B10A73" w:rsidRPr="003F402C" w:rsidRDefault="00636534" w:rsidP="00874E65">
      <w:pPr>
        <w:pStyle w:val="a4"/>
        <w:numPr>
          <w:ilvl w:val="0"/>
          <w:numId w:val="11"/>
        </w:numPr>
        <w:jc w:val="both"/>
        <w:rPr>
          <w:sz w:val="24"/>
          <w:szCs w:val="24"/>
        </w:rPr>
      </w:pPr>
      <w:r w:rsidRPr="003F402C">
        <w:rPr>
          <w:sz w:val="24"/>
          <w:szCs w:val="24"/>
        </w:rPr>
        <w:t>«ҚР әкімшілік-аумақтық құрылымы туралы» Қазақстан Республикасының 1993 жылғы 8 желтоқсандағы № 4200-XII Заңы.</w:t>
      </w:r>
    </w:p>
    <w:p w14:paraId="0B991CDE" w14:textId="77777777" w:rsidR="00B10A73" w:rsidRPr="003F402C" w:rsidRDefault="00636534" w:rsidP="00874E65">
      <w:pPr>
        <w:pStyle w:val="a4"/>
        <w:numPr>
          <w:ilvl w:val="0"/>
          <w:numId w:val="11"/>
        </w:numPr>
        <w:jc w:val="both"/>
        <w:rPr>
          <w:sz w:val="24"/>
          <w:szCs w:val="24"/>
        </w:rPr>
      </w:pPr>
      <w:r w:rsidRPr="003F402C">
        <w:rPr>
          <w:sz w:val="24"/>
          <w:szCs w:val="24"/>
        </w:rPr>
        <w:t>Қазақстан Республикасының нормативтік құқықтық актілерінің ақпараттық-құқықтық жүйесі — adilet.zan.kz.</w:t>
      </w:r>
    </w:p>
    <w:p w14:paraId="0BF52148" w14:textId="6F814DCA" w:rsidR="00B10A73" w:rsidRPr="003F402C" w:rsidRDefault="00636534" w:rsidP="00874E65">
      <w:pPr>
        <w:pStyle w:val="a4"/>
        <w:numPr>
          <w:ilvl w:val="0"/>
          <w:numId w:val="11"/>
        </w:numPr>
        <w:jc w:val="both"/>
        <w:rPr>
          <w:sz w:val="24"/>
          <w:szCs w:val="24"/>
        </w:rPr>
      </w:pPr>
      <w:proofErr w:type="spellStart"/>
      <w:r w:rsidRPr="003F402C">
        <w:rPr>
          <w:sz w:val="24"/>
          <w:szCs w:val="24"/>
        </w:rPr>
        <w:t>Қазақстан</w:t>
      </w:r>
      <w:proofErr w:type="spellEnd"/>
      <w:r w:rsidRPr="003F402C">
        <w:rPr>
          <w:sz w:val="24"/>
          <w:szCs w:val="24"/>
        </w:rPr>
        <w:t xml:space="preserve"> </w:t>
      </w:r>
      <w:proofErr w:type="spellStart"/>
      <w:r w:rsidRPr="003F402C">
        <w:rPr>
          <w:sz w:val="24"/>
          <w:szCs w:val="24"/>
        </w:rPr>
        <w:t>Республикасының</w:t>
      </w:r>
      <w:proofErr w:type="spellEnd"/>
      <w:r w:rsidRPr="003F402C">
        <w:rPr>
          <w:sz w:val="24"/>
          <w:szCs w:val="24"/>
        </w:rPr>
        <w:t xml:space="preserve"> </w:t>
      </w:r>
      <w:proofErr w:type="spellStart"/>
      <w:r w:rsidRPr="003F402C">
        <w:rPr>
          <w:sz w:val="24"/>
          <w:szCs w:val="24"/>
        </w:rPr>
        <w:t>қала</w:t>
      </w:r>
      <w:proofErr w:type="spellEnd"/>
      <w:r w:rsidRPr="003F402C">
        <w:rPr>
          <w:sz w:val="24"/>
          <w:szCs w:val="24"/>
        </w:rPr>
        <w:t xml:space="preserve"> </w:t>
      </w:r>
      <w:proofErr w:type="spellStart"/>
      <w:r w:rsidRPr="003F402C">
        <w:rPr>
          <w:sz w:val="24"/>
          <w:szCs w:val="24"/>
        </w:rPr>
        <w:t>құрылысы</w:t>
      </w:r>
      <w:proofErr w:type="spellEnd"/>
      <w:r w:rsidRPr="003F402C">
        <w:rPr>
          <w:sz w:val="24"/>
          <w:szCs w:val="24"/>
        </w:rPr>
        <w:t xml:space="preserve"> және елді мекендерді жоспарлау саласындағы тәжірибелік кодексі (ҚР ҚК).</w:t>
      </w:r>
    </w:p>
    <w:sectPr w:rsidR="00B10A73" w:rsidRPr="003F402C">
      <w:pgSz w:w="11906" w:h="16838"/>
      <w:pgMar w:top="1134" w:right="850" w:bottom="1134" w:left="1701"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9601C2"/>
    <w:multiLevelType w:val="hybridMultilevel"/>
    <w:tmpl w:val="5B9A8D5A"/>
    <w:lvl w:ilvl="0" w:tplc="2000000F">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1" w15:restartNumberingAfterBreak="0">
    <w:nsid w:val="1E5138D1"/>
    <w:multiLevelType w:val="hybridMultilevel"/>
    <w:tmpl w:val="CEFE6D16"/>
    <w:lvl w:ilvl="0" w:tplc="632C19B4">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2" w15:restartNumberingAfterBreak="0">
    <w:nsid w:val="32F802E9"/>
    <w:multiLevelType w:val="hybridMultilevel"/>
    <w:tmpl w:val="8B384470"/>
    <w:lvl w:ilvl="0" w:tplc="492683E2">
      <w:start w:val="1"/>
      <w:numFmt w:val="bullet"/>
      <w:lvlText w:val="•"/>
      <w:lvlJc w:val="left"/>
      <w:pPr>
        <w:ind w:left="1429" w:hanging="360"/>
      </w:p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3" w15:restartNumberingAfterBreak="0">
    <w:nsid w:val="3D936D3C"/>
    <w:multiLevelType w:val="hybridMultilevel"/>
    <w:tmpl w:val="ABE2862A"/>
    <w:lvl w:ilvl="0" w:tplc="632C19B4">
      <w:start w:val="1"/>
      <w:numFmt w:val="decimal"/>
      <w:lvlText w:val="%1)"/>
      <w:lvlJc w:val="left"/>
      <w:pPr>
        <w:ind w:left="720" w:hanging="360"/>
      </w:pPr>
    </w:lvl>
    <w:lvl w:ilvl="1" w:tplc="6D68BFF4">
      <w:numFmt w:val="decimal"/>
      <w:lvlText w:val=""/>
      <w:lvlJc w:val="left"/>
    </w:lvl>
    <w:lvl w:ilvl="2" w:tplc="6EEA6D64">
      <w:numFmt w:val="decimal"/>
      <w:lvlText w:val=""/>
      <w:lvlJc w:val="left"/>
    </w:lvl>
    <w:lvl w:ilvl="3" w:tplc="004EE826">
      <w:numFmt w:val="decimal"/>
      <w:lvlText w:val=""/>
      <w:lvlJc w:val="left"/>
    </w:lvl>
    <w:lvl w:ilvl="4" w:tplc="75F24B20">
      <w:numFmt w:val="decimal"/>
      <w:lvlText w:val=""/>
      <w:lvlJc w:val="left"/>
    </w:lvl>
    <w:lvl w:ilvl="5" w:tplc="89227D2A">
      <w:numFmt w:val="decimal"/>
      <w:lvlText w:val=""/>
      <w:lvlJc w:val="left"/>
    </w:lvl>
    <w:lvl w:ilvl="6" w:tplc="3D9CFCF2">
      <w:numFmt w:val="decimal"/>
      <w:lvlText w:val=""/>
      <w:lvlJc w:val="left"/>
    </w:lvl>
    <w:lvl w:ilvl="7" w:tplc="5EAA3B88">
      <w:numFmt w:val="decimal"/>
      <w:lvlText w:val=""/>
      <w:lvlJc w:val="left"/>
    </w:lvl>
    <w:lvl w:ilvl="8" w:tplc="1FF69E5C">
      <w:numFmt w:val="decimal"/>
      <w:lvlText w:val=""/>
      <w:lvlJc w:val="left"/>
    </w:lvl>
  </w:abstractNum>
  <w:abstractNum w:abstractNumId="4" w15:restartNumberingAfterBreak="0">
    <w:nsid w:val="47E97A8D"/>
    <w:multiLevelType w:val="hybridMultilevel"/>
    <w:tmpl w:val="7FAA138E"/>
    <w:lvl w:ilvl="0" w:tplc="913878D6">
      <w:start w:val="1"/>
      <w:numFmt w:val="decimal"/>
      <w:lvlText w:val="%1."/>
      <w:lvlJc w:val="left"/>
      <w:pPr>
        <w:ind w:left="720" w:hanging="360"/>
      </w:pPr>
    </w:lvl>
    <w:lvl w:ilvl="1" w:tplc="28FCCC72">
      <w:numFmt w:val="decimal"/>
      <w:lvlText w:val=""/>
      <w:lvlJc w:val="left"/>
    </w:lvl>
    <w:lvl w:ilvl="2" w:tplc="DD6C36FC">
      <w:numFmt w:val="decimal"/>
      <w:lvlText w:val=""/>
      <w:lvlJc w:val="left"/>
    </w:lvl>
    <w:lvl w:ilvl="3" w:tplc="DFF20B24">
      <w:numFmt w:val="decimal"/>
      <w:lvlText w:val=""/>
      <w:lvlJc w:val="left"/>
    </w:lvl>
    <w:lvl w:ilvl="4" w:tplc="D7EE5EAC">
      <w:numFmt w:val="decimal"/>
      <w:lvlText w:val=""/>
      <w:lvlJc w:val="left"/>
    </w:lvl>
    <w:lvl w:ilvl="5" w:tplc="51DE1D50">
      <w:numFmt w:val="decimal"/>
      <w:lvlText w:val=""/>
      <w:lvlJc w:val="left"/>
    </w:lvl>
    <w:lvl w:ilvl="6" w:tplc="F0A6C3B2">
      <w:numFmt w:val="decimal"/>
      <w:lvlText w:val=""/>
      <w:lvlJc w:val="left"/>
    </w:lvl>
    <w:lvl w:ilvl="7" w:tplc="1E18FD3C">
      <w:numFmt w:val="decimal"/>
      <w:lvlText w:val=""/>
      <w:lvlJc w:val="left"/>
    </w:lvl>
    <w:lvl w:ilvl="8" w:tplc="7CF09F12">
      <w:numFmt w:val="decimal"/>
      <w:lvlText w:val=""/>
      <w:lvlJc w:val="left"/>
    </w:lvl>
  </w:abstractNum>
  <w:abstractNum w:abstractNumId="5" w15:restartNumberingAfterBreak="0">
    <w:nsid w:val="5A4840DD"/>
    <w:multiLevelType w:val="hybridMultilevel"/>
    <w:tmpl w:val="62F6FFC2"/>
    <w:lvl w:ilvl="0" w:tplc="2000000F">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6" w15:restartNumberingAfterBreak="0">
    <w:nsid w:val="61607886"/>
    <w:multiLevelType w:val="hybridMultilevel"/>
    <w:tmpl w:val="D85E0794"/>
    <w:lvl w:ilvl="0" w:tplc="0A825C0C">
      <w:start w:val="1"/>
      <w:numFmt w:val="bullet"/>
      <w:lvlText w:val="●"/>
      <w:lvlJc w:val="left"/>
      <w:pPr>
        <w:ind w:left="720" w:hanging="360"/>
      </w:pPr>
    </w:lvl>
    <w:lvl w:ilvl="1" w:tplc="C27A62D4">
      <w:start w:val="1"/>
      <w:numFmt w:val="bullet"/>
      <w:lvlText w:val="○"/>
      <w:lvlJc w:val="left"/>
      <w:pPr>
        <w:ind w:left="1440" w:hanging="360"/>
      </w:pPr>
    </w:lvl>
    <w:lvl w:ilvl="2" w:tplc="D7824DD4">
      <w:start w:val="1"/>
      <w:numFmt w:val="bullet"/>
      <w:lvlText w:val="■"/>
      <w:lvlJc w:val="left"/>
      <w:pPr>
        <w:ind w:left="2160" w:hanging="360"/>
      </w:pPr>
    </w:lvl>
    <w:lvl w:ilvl="3" w:tplc="3C584660">
      <w:start w:val="1"/>
      <w:numFmt w:val="bullet"/>
      <w:lvlText w:val="●"/>
      <w:lvlJc w:val="left"/>
      <w:pPr>
        <w:ind w:left="2880" w:hanging="360"/>
      </w:pPr>
    </w:lvl>
    <w:lvl w:ilvl="4" w:tplc="469ADA28">
      <w:start w:val="1"/>
      <w:numFmt w:val="bullet"/>
      <w:lvlText w:val="○"/>
      <w:lvlJc w:val="left"/>
      <w:pPr>
        <w:ind w:left="3600" w:hanging="360"/>
      </w:pPr>
    </w:lvl>
    <w:lvl w:ilvl="5" w:tplc="E0941458">
      <w:start w:val="1"/>
      <w:numFmt w:val="bullet"/>
      <w:lvlText w:val="■"/>
      <w:lvlJc w:val="left"/>
      <w:pPr>
        <w:ind w:left="4320" w:hanging="360"/>
      </w:pPr>
    </w:lvl>
    <w:lvl w:ilvl="6" w:tplc="E2FA2EE2">
      <w:start w:val="1"/>
      <w:numFmt w:val="bullet"/>
      <w:lvlText w:val="●"/>
      <w:lvlJc w:val="left"/>
      <w:pPr>
        <w:ind w:left="5040" w:hanging="360"/>
      </w:pPr>
    </w:lvl>
    <w:lvl w:ilvl="7" w:tplc="20745CF2">
      <w:start w:val="1"/>
      <w:numFmt w:val="bullet"/>
      <w:lvlText w:val="●"/>
      <w:lvlJc w:val="left"/>
      <w:pPr>
        <w:ind w:left="5760" w:hanging="360"/>
      </w:pPr>
    </w:lvl>
    <w:lvl w:ilvl="8" w:tplc="49A8233C">
      <w:start w:val="1"/>
      <w:numFmt w:val="bullet"/>
      <w:lvlText w:val="●"/>
      <w:lvlJc w:val="left"/>
      <w:pPr>
        <w:ind w:left="6480" w:hanging="360"/>
      </w:pPr>
    </w:lvl>
  </w:abstractNum>
  <w:abstractNum w:abstractNumId="7" w15:restartNumberingAfterBreak="0">
    <w:nsid w:val="78D72578"/>
    <w:multiLevelType w:val="hybridMultilevel"/>
    <w:tmpl w:val="4DE843A8"/>
    <w:lvl w:ilvl="0" w:tplc="035C625E">
      <w:start w:val="1"/>
      <w:numFmt w:val="decimal"/>
      <w:lvlText w:val="%1."/>
      <w:lvlJc w:val="left"/>
      <w:pPr>
        <w:ind w:left="720" w:hanging="360"/>
      </w:pPr>
    </w:lvl>
    <w:lvl w:ilvl="1" w:tplc="2B7EDAC0">
      <w:numFmt w:val="decimal"/>
      <w:lvlText w:val=""/>
      <w:lvlJc w:val="left"/>
    </w:lvl>
    <w:lvl w:ilvl="2" w:tplc="72D4B4F2">
      <w:numFmt w:val="decimal"/>
      <w:lvlText w:val=""/>
      <w:lvlJc w:val="left"/>
    </w:lvl>
    <w:lvl w:ilvl="3" w:tplc="47D63A24">
      <w:numFmt w:val="decimal"/>
      <w:lvlText w:val=""/>
      <w:lvlJc w:val="left"/>
    </w:lvl>
    <w:lvl w:ilvl="4" w:tplc="C024DC0A">
      <w:numFmt w:val="decimal"/>
      <w:lvlText w:val=""/>
      <w:lvlJc w:val="left"/>
    </w:lvl>
    <w:lvl w:ilvl="5" w:tplc="1C5C4196">
      <w:numFmt w:val="decimal"/>
      <w:lvlText w:val=""/>
      <w:lvlJc w:val="left"/>
    </w:lvl>
    <w:lvl w:ilvl="6" w:tplc="7574665E">
      <w:numFmt w:val="decimal"/>
      <w:lvlText w:val=""/>
      <w:lvlJc w:val="left"/>
    </w:lvl>
    <w:lvl w:ilvl="7" w:tplc="A50665E2">
      <w:numFmt w:val="decimal"/>
      <w:lvlText w:val=""/>
      <w:lvlJc w:val="left"/>
    </w:lvl>
    <w:lvl w:ilvl="8" w:tplc="116CAFE6">
      <w:numFmt w:val="decimal"/>
      <w:lvlText w:val=""/>
      <w:lvlJc w:val="left"/>
    </w:lvl>
  </w:abstractNum>
  <w:abstractNum w:abstractNumId="8" w15:restartNumberingAfterBreak="0">
    <w:nsid w:val="7CB320B5"/>
    <w:multiLevelType w:val="hybridMultilevel"/>
    <w:tmpl w:val="D668E0CA"/>
    <w:lvl w:ilvl="0" w:tplc="492683E2">
      <w:start w:val="1"/>
      <w:numFmt w:val="bullet"/>
      <w:lvlText w:val="•"/>
      <w:lvlJc w:val="left"/>
      <w:pPr>
        <w:ind w:left="720" w:hanging="360"/>
      </w:pPr>
    </w:lvl>
    <w:lvl w:ilvl="1" w:tplc="0EEE2D94">
      <w:numFmt w:val="decimal"/>
      <w:lvlText w:val=""/>
      <w:lvlJc w:val="left"/>
    </w:lvl>
    <w:lvl w:ilvl="2" w:tplc="16A04BBC">
      <w:numFmt w:val="decimal"/>
      <w:lvlText w:val=""/>
      <w:lvlJc w:val="left"/>
    </w:lvl>
    <w:lvl w:ilvl="3" w:tplc="E3AA767A">
      <w:numFmt w:val="decimal"/>
      <w:lvlText w:val=""/>
      <w:lvlJc w:val="left"/>
    </w:lvl>
    <w:lvl w:ilvl="4" w:tplc="86F6FDE8">
      <w:numFmt w:val="decimal"/>
      <w:lvlText w:val=""/>
      <w:lvlJc w:val="left"/>
    </w:lvl>
    <w:lvl w:ilvl="5" w:tplc="534AA76E">
      <w:numFmt w:val="decimal"/>
      <w:lvlText w:val=""/>
      <w:lvlJc w:val="left"/>
    </w:lvl>
    <w:lvl w:ilvl="6" w:tplc="C0B44AF4">
      <w:numFmt w:val="decimal"/>
      <w:lvlText w:val=""/>
      <w:lvlJc w:val="left"/>
    </w:lvl>
    <w:lvl w:ilvl="7" w:tplc="C28615C4">
      <w:numFmt w:val="decimal"/>
      <w:lvlText w:val=""/>
      <w:lvlJc w:val="left"/>
    </w:lvl>
    <w:lvl w:ilvl="8" w:tplc="79ECF618">
      <w:numFmt w:val="decimal"/>
      <w:lvlText w:val=""/>
      <w:lvlJc w:val="left"/>
    </w:lvl>
  </w:abstractNum>
  <w:num w:numId="1">
    <w:abstractNumId w:val="6"/>
    <w:lvlOverride w:ilvl="0">
      <w:startOverride w:val="1"/>
    </w:lvlOverride>
  </w:num>
  <w:num w:numId="2">
    <w:abstractNumId w:val="4"/>
    <w:lvlOverride w:ilvl="0">
      <w:startOverride w:val="1"/>
    </w:lvlOverride>
  </w:num>
  <w:num w:numId="3">
    <w:abstractNumId w:val="8"/>
    <w:lvlOverride w:ilvl="0">
      <w:startOverride w:val="1"/>
    </w:lvlOverride>
  </w:num>
  <w:num w:numId="4">
    <w:abstractNumId w:val="7"/>
    <w:lvlOverride w:ilvl="0">
      <w:startOverride w:val="1"/>
    </w:lvlOverride>
  </w:num>
  <w:num w:numId="5">
    <w:abstractNumId w:val="3"/>
    <w:lvlOverride w:ilvl="0">
      <w:startOverride w:val="1"/>
    </w:lvlOverride>
  </w:num>
  <w:num w:numId="6">
    <w:abstractNumId w:val="8"/>
  </w:num>
  <w:num w:numId="7">
    <w:abstractNumId w:val="2"/>
  </w:num>
  <w:num w:numId="8">
    <w:abstractNumId w:val="5"/>
  </w:num>
  <w:num w:numId="9">
    <w:abstractNumId w:val="0"/>
  </w:num>
  <w:num w:numId="10">
    <w:abstractNumId w:val="3"/>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isplayBackgroundShape/>
  <w:hideSpellingErrors/>
  <w:hideGrammaticalErrors/>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A73"/>
    <w:rsid w:val="001110AE"/>
    <w:rsid w:val="003F402C"/>
    <w:rsid w:val="00636534"/>
    <w:rsid w:val="0068305E"/>
    <w:rsid w:val="00874E65"/>
    <w:rsid w:val="0096212C"/>
    <w:rsid w:val="00A8054E"/>
    <w:rsid w:val="00B10A73"/>
    <w:rsid w:val="00B74CEB"/>
    <w:rsid w:val="00C55EEA"/>
    <w:rsid w:val="00CB6888"/>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39E3D"/>
  <w15:docId w15:val="{54C3F557-CECD-40D6-B1D2-70F5EC233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KZ" w:eastAsia="ru-K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Текст концевой сноски Знак"/>
    <w:link w:val="aa"/>
    <w:uiPriority w:val="99"/>
    <w:semiHidden/>
    <w:unhideWhenUsed/>
    <w:rPr>
      <w:sz w:val="20"/>
      <w:szCs w:val="20"/>
    </w:rPr>
  </w:style>
  <w:style w:type="character" w:customStyle="1" w:styleId="11">
    <w:name w:val="Неразрешенное упоминание1"/>
    <w:basedOn w:val="a0"/>
    <w:uiPriority w:val="99"/>
    <w:semiHidden/>
    <w:unhideWhenUsed/>
    <w:rsid w:val="00C55E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5</Pages>
  <Words>1808</Words>
  <Characters>10310</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Бакытбек Алимгазин</cp:lastModifiedBy>
  <cp:revision>8</cp:revision>
  <dcterms:created xsi:type="dcterms:W3CDTF">2026-09-10T15:24:00Z</dcterms:created>
  <dcterms:modified xsi:type="dcterms:W3CDTF">2026-09-20T06:22:00Z</dcterms:modified>
</cp:coreProperties>
</file>